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D1332" w14:textId="77777777" w:rsidR="000F599F" w:rsidRPr="005D530A" w:rsidRDefault="000F599F" w:rsidP="005D530A">
      <w:pPr>
        <w:pStyle w:val="Heading1"/>
        <w:rPr>
          <w:color w:val="auto"/>
        </w:rPr>
      </w:pPr>
      <w:r w:rsidRPr="00923470">
        <w:t>(</w:t>
      </w:r>
      <w:r w:rsidRPr="005D530A">
        <w:rPr>
          <w:color w:val="auto"/>
        </w:rPr>
        <w:t xml:space="preserve">Your Business Name Here) – </w:t>
      </w:r>
      <w:r w:rsidR="00222E02" w:rsidRPr="005D530A">
        <w:rPr>
          <w:color w:val="auto"/>
        </w:rPr>
        <w:t xml:space="preserve">Safe Work </w:t>
      </w:r>
      <w:r w:rsidR="00D072BF" w:rsidRPr="005D530A">
        <w:rPr>
          <w:color w:val="auto"/>
        </w:rPr>
        <w:t>Procedure</w:t>
      </w:r>
    </w:p>
    <w:p w14:paraId="783661D7" w14:textId="77777777" w:rsidR="000F599F" w:rsidRPr="005D530A" w:rsidRDefault="000F599F" w:rsidP="005D530A">
      <w:pPr>
        <w:pStyle w:val="Heading1"/>
        <w:rPr>
          <w:color w:val="auto"/>
        </w:rPr>
      </w:pPr>
      <w:r w:rsidRPr="005D530A">
        <w:rPr>
          <w:color w:val="auto"/>
        </w:rPr>
        <w:t>ROTARY SLASHER – TRACTOR OPERATED</w:t>
      </w:r>
    </w:p>
    <w:p w14:paraId="59547EE6" w14:textId="77777777" w:rsidR="000F599F" w:rsidRPr="00923470" w:rsidRDefault="000F599F" w:rsidP="000F599F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199518E5" w14:textId="77777777" w:rsidR="000F599F" w:rsidRPr="0013165E" w:rsidRDefault="000F599F" w:rsidP="000F599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7E8CCC8" w14:textId="77777777" w:rsidR="000F599F" w:rsidRPr="0013165E" w:rsidRDefault="000F599F" w:rsidP="000F599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0904C1FE" w14:textId="77777777" w:rsidR="000F599F" w:rsidRPr="00923470" w:rsidRDefault="000F599F" w:rsidP="000F599F">
      <w:pPr>
        <w:rPr>
          <w:rFonts w:ascii="Arial" w:hAnsi="Arial" w:cs="Arial"/>
          <w:sz w:val="16"/>
        </w:rPr>
      </w:pPr>
    </w:p>
    <w:p w14:paraId="1692DCA2" w14:textId="77777777" w:rsidR="000F599F" w:rsidRPr="0013165E" w:rsidRDefault="000F599F" w:rsidP="002E436B">
      <w:pPr>
        <w:pStyle w:val="Heading2"/>
      </w:pPr>
      <w:r w:rsidRPr="0013165E">
        <w:t>PERSONAL PROTECTIVE EQUIPMENT</w:t>
      </w:r>
    </w:p>
    <w:p w14:paraId="1B26DE8A" w14:textId="77777777" w:rsidR="000F599F" w:rsidRPr="00923470" w:rsidRDefault="000F599F" w:rsidP="000F599F">
      <w:pPr>
        <w:rPr>
          <w:rFonts w:ascii="Arial" w:hAnsi="Arial" w:cs="Arial"/>
          <w:sz w:val="8"/>
        </w:rPr>
      </w:pPr>
    </w:p>
    <w:p w14:paraId="3D3403A3" w14:textId="4213CA50" w:rsidR="005D530A" w:rsidRDefault="00841839" w:rsidP="005D530A">
      <w:pPr>
        <w:jc w:val="center"/>
        <w:rPr>
          <w:sz w:val="6"/>
        </w:rPr>
      </w:pPr>
      <w:r>
        <w:rPr>
          <w:noProof/>
          <w:sz w:val="6"/>
        </w:rPr>
        <w:drawing>
          <wp:inline distT="0" distB="0" distL="0" distR="0" wp14:anchorId="5B7C3F98" wp14:editId="76EC13F6">
            <wp:extent cx="857250" cy="1266825"/>
            <wp:effectExtent l="0" t="0" r="0" b="0"/>
            <wp:docPr id="1" name="Picture 2" descr="PERSONAL PROTECTIVE EQUIPMENT SIGN - 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SONAL PROTECTIVE EQUIPMENT SIGN - 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30A">
        <w:rPr>
          <w:sz w:val="6"/>
        </w:rPr>
        <w:t xml:space="preserve">  </w:t>
      </w:r>
      <w:r w:rsidR="005D530A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48A081BC" wp14:editId="574E6E58">
            <wp:extent cx="857250" cy="1266825"/>
            <wp:effectExtent l="0" t="0" r="0" b="0"/>
            <wp:docPr id="2" name="Picture 2" descr="PERSONAL PROTECTIVE EQUIPMENT SIGN - EYE &amp;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SONAL PROTECTIVE EQUIPMENT SIGN - EYE &amp;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30A">
        <w:rPr>
          <w:sz w:val="6"/>
        </w:rPr>
        <w:tab/>
      </w:r>
      <w:r w:rsidR="005D530A">
        <w:object w:dxaOrig="4339" w:dyaOrig="6359" w14:anchorId="509DE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PERSONAL PROTECTIVE EQUIPMENT SIGN - SUNSCREEN MUST BE WORN" style="width:68.25pt;height:99.75pt" o:ole="" o:allowoverlap="f">
            <v:imagedata r:id="rId9" o:title=""/>
          </v:shape>
          <o:OLEObject Type="Embed" ProgID="Photoshop.Image.6" ShapeID="_x0000_i1027" DrawAspect="Content" ObjectID="_1830496707" r:id="rId10"/>
        </w:object>
      </w:r>
      <w:r w:rsidR="005D530A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55057D0A" wp14:editId="0C453D54">
            <wp:extent cx="857250" cy="1266825"/>
            <wp:effectExtent l="0" t="0" r="0" b="0"/>
            <wp:docPr id="4" name="Picture 1" descr="PERSONAL PROTECTIVE EQUIPMENT SIGN - 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AL PROTECTIVE EQUIPMENT SIGN - 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C6434" w14:textId="77777777" w:rsidR="00285CEA" w:rsidRDefault="00285CEA" w:rsidP="000F599F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321CC627" w14:textId="77777777" w:rsidR="000F599F" w:rsidRDefault="000F599F" w:rsidP="000F599F">
      <w:pPr>
        <w:sectPr w:rsidR="000F599F" w:rsidSect="00A836D1">
          <w:headerReference w:type="default" r:id="rId12"/>
          <w:footerReference w:type="default" r:id="rId13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4EAA6E7" w14:textId="77777777" w:rsidR="00285CEA" w:rsidRPr="000F599F" w:rsidRDefault="00285CEA" w:rsidP="002E436B">
      <w:pPr>
        <w:pStyle w:val="Heading2"/>
      </w:pPr>
      <w:r w:rsidRPr="000F599F">
        <w:t>PRE-OPERATIONAL SAFETY CHECKS</w:t>
      </w:r>
    </w:p>
    <w:p w14:paraId="0911B281" w14:textId="77777777" w:rsidR="00860428" w:rsidRDefault="00860428" w:rsidP="00153F7D">
      <w:pPr>
        <w:pStyle w:val="-SOPtickpoint"/>
      </w:pPr>
      <w:bookmarkStart w:id="0" w:name="OLE_LINK10"/>
      <w:bookmarkStart w:id="1" w:name="OLE_LINK11"/>
      <w:bookmarkStart w:id="2" w:name="OLE_LINK19"/>
      <w:bookmarkStart w:id="3" w:name="OLE_LINK20"/>
      <w:r>
        <w:t>Locate and ensure you are familiar with all machine operations and controls</w:t>
      </w:r>
      <w:bookmarkEnd w:id="2"/>
      <w:bookmarkEnd w:id="3"/>
      <w:r>
        <w:t>.</w:t>
      </w:r>
    </w:p>
    <w:bookmarkEnd w:id="0"/>
    <w:bookmarkEnd w:id="1"/>
    <w:p w14:paraId="06F9B664" w14:textId="77777777" w:rsidR="00285CEA" w:rsidRPr="00A836D1" w:rsidRDefault="00285CEA" w:rsidP="00153F7D">
      <w:pPr>
        <w:pStyle w:val="-SOPtickpoint"/>
      </w:pPr>
      <w:r w:rsidRPr="00A836D1">
        <w:t xml:space="preserve">Operate only with </w:t>
      </w:r>
      <w:r w:rsidR="00860428">
        <w:t>r</w:t>
      </w:r>
      <w:r w:rsidRPr="00A836D1">
        <w:t xml:space="preserve">oll </w:t>
      </w:r>
      <w:r w:rsidR="00860428">
        <w:t>o</w:t>
      </w:r>
      <w:r w:rsidRPr="00A836D1">
        <w:t xml:space="preserve">ver </w:t>
      </w:r>
      <w:r w:rsidR="00860428">
        <w:t>p</w:t>
      </w:r>
      <w:r w:rsidRPr="00A836D1">
        <w:t xml:space="preserve">rotection </w:t>
      </w:r>
      <w:r w:rsidR="00860428">
        <w:t>s</w:t>
      </w:r>
      <w:r w:rsidRPr="00A836D1">
        <w:t>tructure (ROPS) and seatbelt equipped tractors.</w:t>
      </w:r>
    </w:p>
    <w:p w14:paraId="34D6BE4B" w14:textId="77777777" w:rsidR="00F010FA" w:rsidRDefault="00F010FA" w:rsidP="00F010FA">
      <w:pPr>
        <w:pStyle w:val="-SOPtickpoint"/>
      </w:pPr>
      <w:bookmarkStart w:id="4" w:name="OLE_LINK14"/>
      <w:bookmarkStart w:id="5" w:name="OLE_LINK15"/>
      <w:bookmarkStart w:id="6" w:name="OLE_LINK24"/>
      <w:bookmarkStart w:id="7" w:name="OLE_LINK25"/>
      <w:bookmarkStart w:id="8" w:name="OLE_LINK16"/>
      <w:bookmarkStart w:id="9" w:name="OLE_LINK17"/>
      <w:r w:rsidRPr="00C20A79">
        <w:t>Ensure all guards are fitted, secure and functional</w:t>
      </w:r>
      <w:bookmarkEnd w:id="8"/>
      <w:bookmarkEnd w:id="9"/>
      <w:r w:rsidRPr="00C20A79">
        <w:t>.</w:t>
      </w:r>
      <w:bookmarkEnd w:id="4"/>
      <w:bookmarkEnd w:id="5"/>
      <w:r>
        <w:t xml:space="preserve"> Do not operate if guards are missing or faulty.</w:t>
      </w:r>
    </w:p>
    <w:bookmarkEnd w:id="6"/>
    <w:bookmarkEnd w:id="7"/>
    <w:p w14:paraId="2D4F2448" w14:textId="77777777" w:rsidR="00285CEA" w:rsidRPr="00A836D1" w:rsidRDefault="00285CEA" w:rsidP="00153F7D">
      <w:pPr>
        <w:pStyle w:val="-SOPtickpoint"/>
      </w:pPr>
      <w:r w:rsidRPr="00A836D1">
        <w:t xml:space="preserve">Ensure the </w:t>
      </w:r>
      <w:proofErr w:type="gramStart"/>
      <w:r w:rsidRPr="00A836D1">
        <w:t>3</w:t>
      </w:r>
      <w:r w:rsidR="00860428">
        <w:t xml:space="preserve"> </w:t>
      </w:r>
      <w:r w:rsidRPr="00A836D1">
        <w:t>point</w:t>
      </w:r>
      <w:proofErr w:type="gramEnd"/>
      <w:r w:rsidRPr="00A836D1">
        <w:t xml:space="preserve"> linkage, securing pinions and safety chains are in sound condition.</w:t>
      </w:r>
    </w:p>
    <w:p w14:paraId="502F9A40" w14:textId="77777777" w:rsidR="00285CEA" w:rsidRPr="00A836D1" w:rsidRDefault="00285CEA" w:rsidP="00153F7D">
      <w:pPr>
        <w:pStyle w:val="-SOPtickpoint"/>
      </w:pPr>
      <w:r w:rsidRPr="00A836D1">
        <w:t>Ensure the blades and fasteners are in sound condition.</w:t>
      </w:r>
    </w:p>
    <w:p w14:paraId="4D3D56A7" w14:textId="77777777" w:rsidR="00285CEA" w:rsidRPr="00A836D1" w:rsidRDefault="00285CEA" w:rsidP="00153F7D">
      <w:pPr>
        <w:pStyle w:val="-SOPtickpoint"/>
      </w:pPr>
      <w:r w:rsidRPr="00A836D1">
        <w:t xml:space="preserve">Ensure </w:t>
      </w:r>
      <w:r w:rsidR="00860428">
        <w:t>the</w:t>
      </w:r>
      <w:r w:rsidRPr="00A836D1">
        <w:t xml:space="preserve"> hydraulic rams, hoses and couplings are in sound condition.</w:t>
      </w:r>
    </w:p>
    <w:p w14:paraId="4532107F" w14:textId="77777777" w:rsidR="00285CEA" w:rsidRPr="00A836D1" w:rsidRDefault="00285CEA" w:rsidP="00153F7D">
      <w:pPr>
        <w:pStyle w:val="-SOPtickpoint"/>
      </w:pPr>
      <w:r w:rsidRPr="00A836D1">
        <w:t>Ensure the rotary slasher is attached according to manufacturer’s specification.</w:t>
      </w:r>
    </w:p>
    <w:p w14:paraId="2CAFAB15" w14:textId="77777777" w:rsidR="00285CEA" w:rsidRPr="000F599F" w:rsidRDefault="00285CEA" w:rsidP="00153F7D">
      <w:pPr>
        <w:pStyle w:val="-SOPheading"/>
      </w:pPr>
    </w:p>
    <w:p w14:paraId="6A432163" w14:textId="77777777" w:rsidR="00285CEA" w:rsidRPr="000F599F" w:rsidRDefault="00285CEA" w:rsidP="002E436B">
      <w:pPr>
        <w:pStyle w:val="Heading2"/>
      </w:pPr>
      <w:r w:rsidRPr="000F599F">
        <w:t xml:space="preserve">OPERATIONAL SAFETY CHECKS </w:t>
      </w:r>
    </w:p>
    <w:p w14:paraId="2C64CE39" w14:textId="77777777" w:rsidR="00285CEA" w:rsidRPr="00A836D1" w:rsidRDefault="00285CEA" w:rsidP="00153F7D">
      <w:pPr>
        <w:pStyle w:val="-SOPtickpoint"/>
      </w:pPr>
      <w:r w:rsidRPr="00A836D1">
        <w:t>Keep clear of moving machine parts.</w:t>
      </w:r>
    </w:p>
    <w:p w14:paraId="324832D4" w14:textId="77777777" w:rsidR="00285CEA" w:rsidRPr="00A836D1" w:rsidRDefault="00285CEA" w:rsidP="00153F7D">
      <w:pPr>
        <w:pStyle w:val="-SOPtickpoint"/>
      </w:pPr>
      <w:r w:rsidRPr="00A836D1">
        <w:t>Be sure the transmission is out of gear and the mower blade clutch disengaged before starting the engine.</w:t>
      </w:r>
    </w:p>
    <w:p w14:paraId="16D2CBDB" w14:textId="77777777" w:rsidR="00285CEA" w:rsidRPr="00A836D1" w:rsidRDefault="00860428" w:rsidP="00153F7D">
      <w:pPr>
        <w:pStyle w:val="-SOPtickpoint"/>
      </w:pPr>
      <w:r>
        <w:t>Ensure</w:t>
      </w:r>
      <w:r w:rsidR="00285CEA" w:rsidRPr="00A836D1">
        <w:t xml:space="preserve"> moving parts </w:t>
      </w:r>
      <w:r>
        <w:t xml:space="preserve">have </w:t>
      </w:r>
      <w:r w:rsidR="00285CEA" w:rsidRPr="00A836D1">
        <w:t>stop</w:t>
      </w:r>
      <w:r>
        <w:t>ped completely</w:t>
      </w:r>
      <w:r w:rsidR="00285CEA" w:rsidRPr="00A836D1">
        <w:t xml:space="preserve"> before </w:t>
      </w:r>
      <w:r>
        <w:t xml:space="preserve">doing any </w:t>
      </w:r>
      <w:r w:rsidR="00285CEA" w:rsidRPr="00A836D1">
        <w:t>repair</w:t>
      </w:r>
      <w:r>
        <w:t xml:space="preserve"> work</w:t>
      </w:r>
      <w:r w:rsidR="00285CEA" w:rsidRPr="00A836D1">
        <w:t>.</w:t>
      </w:r>
    </w:p>
    <w:p w14:paraId="2FE3460F" w14:textId="77777777" w:rsidR="00285CEA" w:rsidRPr="00A836D1" w:rsidRDefault="00285CEA" w:rsidP="00153F7D">
      <w:pPr>
        <w:pStyle w:val="-SOPtickpoint"/>
      </w:pPr>
      <w:r w:rsidRPr="00A836D1">
        <w:t xml:space="preserve">Securely support the </w:t>
      </w:r>
      <w:r w:rsidR="00F75218">
        <w:t>slasher</w:t>
      </w:r>
      <w:r w:rsidRPr="00A836D1">
        <w:t xml:space="preserve"> before working underneath. Chock tractor wheels.</w:t>
      </w:r>
    </w:p>
    <w:p w14:paraId="3D037B73" w14:textId="77777777" w:rsidR="00285CEA" w:rsidRPr="00A836D1" w:rsidRDefault="00285CEA" w:rsidP="00153F7D">
      <w:pPr>
        <w:pStyle w:val="-SOPtickpoint"/>
      </w:pPr>
      <w:r w:rsidRPr="00A836D1">
        <w:t>Lock up raised wings (where fitted) before transport</w:t>
      </w:r>
      <w:r w:rsidR="00F80041">
        <w:t>ing</w:t>
      </w:r>
      <w:r w:rsidRPr="00A836D1">
        <w:t>.</w:t>
      </w:r>
    </w:p>
    <w:p w14:paraId="49A3C7FD" w14:textId="77777777" w:rsidR="00285CEA" w:rsidRPr="000F599F" w:rsidRDefault="00285CEA" w:rsidP="00153F7D">
      <w:pPr>
        <w:pStyle w:val="-SOPheading"/>
      </w:pPr>
    </w:p>
    <w:p w14:paraId="2B3C0D41" w14:textId="77777777" w:rsidR="00285CEA" w:rsidRPr="000F599F" w:rsidRDefault="0081589B" w:rsidP="002E436B">
      <w:pPr>
        <w:pStyle w:val="Heading2"/>
      </w:pPr>
      <w:r>
        <w:t>ENDING OPERATIONS AND CLEANING UP</w:t>
      </w:r>
    </w:p>
    <w:p w14:paraId="39D53002" w14:textId="77777777" w:rsidR="0081589B" w:rsidRPr="00A836D1" w:rsidRDefault="0081589B" w:rsidP="00153F7D">
      <w:pPr>
        <w:pStyle w:val="-SOPtickpoint"/>
      </w:pPr>
      <w:r w:rsidRPr="00A836D1">
        <w:t>Before dismounting the tractor:</w:t>
      </w:r>
    </w:p>
    <w:p w14:paraId="429F9BD0" w14:textId="77777777" w:rsidR="0081589B" w:rsidRPr="00A836D1" w:rsidRDefault="0081589B" w:rsidP="0081589B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A836D1">
        <w:rPr>
          <w:rFonts w:ascii="Arial" w:hAnsi="Arial" w:cs="Arial"/>
          <w:sz w:val="18"/>
          <w:szCs w:val="18"/>
        </w:rPr>
        <w:t>Lower rotary cutter to ground and allow moving parts to stop.</w:t>
      </w:r>
    </w:p>
    <w:p w14:paraId="0029414D" w14:textId="77777777" w:rsidR="0081589B" w:rsidRPr="00A836D1" w:rsidRDefault="0081589B" w:rsidP="0081589B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A836D1">
        <w:rPr>
          <w:rFonts w:ascii="Arial" w:hAnsi="Arial" w:cs="Arial"/>
          <w:sz w:val="18"/>
          <w:szCs w:val="18"/>
        </w:rPr>
        <w:t xml:space="preserve">Stop engine and set brake. </w:t>
      </w:r>
    </w:p>
    <w:p w14:paraId="49BAC611" w14:textId="77777777" w:rsidR="0081589B" w:rsidRPr="00A836D1" w:rsidRDefault="0081589B" w:rsidP="0081589B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A836D1">
        <w:rPr>
          <w:rFonts w:ascii="Arial" w:hAnsi="Arial" w:cs="Arial"/>
          <w:sz w:val="18"/>
          <w:szCs w:val="18"/>
        </w:rPr>
        <w:t>Remove key.</w:t>
      </w:r>
    </w:p>
    <w:p w14:paraId="1D4D62A1" w14:textId="77777777" w:rsidR="00285CEA" w:rsidRPr="00A836D1" w:rsidRDefault="00285CEA" w:rsidP="00153F7D">
      <w:pPr>
        <w:pStyle w:val="-SOPtickpoint"/>
      </w:pPr>
      <w:r w:rsidRPr="00A836D1">
        <w:t xml:space="preserve">Remove any foreign material from </w:t>
      </w:r>
      <w:r w:rsidR="00F80041">
        <w:t xml:space="preserve">in and around </w:t>
      </w:r>
      <w:r w:rsidRPr="00A836D1">
        <w:t>blades, fasteners, guards and hydraulic rams.</w:t>
      </w:r>
    </w:p>
    <w:p w14:paraId="3CCD844B" w14:textId="77777777" w:rsidR="00285CEA" w:rsidRDefault="00285CEA" w:rsidP="00153F7D">
      <w:pPr>
        <w:pStyle w:val="-SOPtickpoint"/>
      </w:pPr>
      <w:r w:rsidRPr="00A836D1">
        <w:t xml:space="preserve">Keep the work area and implement shed in a </w:t>
      </w:r>
      <w:r w:rsidR="00F80041">
        <w:t xml:space="preserve">safe, </w:t>
      </w:r>
      <w:r w:rsidRPr="00A836D1">
        <w:t>clean and tidy condition.</w:t>
      </w:r>
    </w:p>
    <w:p w14:paraId="335907DD" w14:textId="77777777" w:rsidR="00153F7D" w:rsidRDefault="00153F7D" w:rsidP="00153F7D">
      <w:pPr>
        <w:pStyle w:val="-SOPheading"/>
      </w:pPr>
    </w:p>
    <w:p w14:paraId="798F8239" w14:textId="77777777" w:rsidR="00285CEA" w:rsidRPr="000F599F" w:rsidRDefault="00DA7156" w:rsidP="002E436B">
      <w:pPr>
        <w:pStyle w:val="Heading2"/>
      </w:pPr>
      <w:r>
        <w:br w:type="column"/>
      </w:r>
      <w:r w:rsidR="00285CEA" w:rsidRPr="000F599F">
        <w:t>POTENTIAL HAZARDS</w:t>
      </w:r>
      <w:r w:rsidR="00F80041">
        <w:t xml:space="preserve"> AND INJURIES</w:t>
      </w:r>
    </w:p>
    <w:p w14:paraId="1183B5DA" w14:textId="77777777" w:rsidR="00A836D1" w:rsidRDefault="00285CEA" w:rsidP="00153F7D">
      <w:pPr>
        <w:pStyle w:val="-SOPhazardpoint"/>
      </w:pPr>
      <w:r w:rsidRPr="00A836D1">
        <w:t>Rapidly rotating blades</w:t>
      </w:r>
      <w:r w:rsidR="00A836D1">
        <w:t>.</w:t>
      </w:r>
    </w:p>
    <w:p w14:paraId="04E42A77" w14:textId="77777777" w:rsidR="00285CEA" w:rsidRPr="00A836D1" w:rsidRDefault="00285CEA" w:rsidP="00153F7D">
      <w:pPr>
        <w:pStyle w:val="-SOPhazardpoint"/>
      </w:pPr>
      <w:r w:rsidRPr="00A836D1">
        <w:t>Eye injuries</w:t>
      </w:r>
      <w:r w:rsidR="00A836D1">
        <w:t>.</w:t>
      </w:r>
    </w:p>
    <w:p w14:paraId="403DC889" w14:textId="77777777" w:rsidR="00A836D1" w:rsidRDefault="00285CEA" w:rsidP="00153F7D">
      <w:pPr>
        <w:pStyle w:val="-SOPhazardpoint"/>
      </w:pPr>
      <w:r w:rsidRPr="00A836D1">
        <w:t>Flying debris</w:t>
      </w:r>
      <w:r w:rsidR="00A836D1">
        <w:t>.</w:t>
      </w:r>
    </w:p>
    <w:p w14:paraId="1D42F72E" w14:textId="77777777" w:rsidR="00285CEA" w:rsidRPr="00A836D1" w:rsidRDefault="00285CEA" w:rsidP="00153F7D">
      <w:pPr>
        <w:pStyle w:val="-SOPhazardpoint"/>
      </w:pPr>
      <w:r w:rsidRPr="00A836D1">
        <w:t>Noise</w:t>
      </w:r>
      <w:r w:rsidR="00A836D1">
        <w:t>.</w:t>
      </w:r>
    </w:p>
    <w:p w14:paraId="2D115729" w14:textId="77777777" w:rsidR="00A836D1" w:rsidRDefault="00A836D1" w:rsidP="00153F7D">
      <w:pPr>
        <w:pStyle w:val="-SOPheading"/>
      </w:pPr>
    </w:p>
    <w:p w14:paraId="0D498342" w14:textId="77777777" w:rsidR="00A836D1" w:rsidRPr="00F75218" w:rsidRDefault="00F75218" w:rsidP="002E436B">
      <w:pPr>
        <w:pStyle w:val="Heading2"/>
      </w:pPr>
      <w:bookmarkStart w:id="10" w:name="OLE_LINK4"/>
      <w:bookmarkStart w:id="11" w:name="OLE_LINK5"/>
      <w:r w:rsidRPr="00F75218">
        <w:t>DON’T</w:t>
      </w:r>
    </w:p>
    <w:p w14:paraId="583D39C4" w14:textId="77777777" w:rsidR="00F75218" w:rsidRPr="00A836D1" w:rsidRDefault="00F75218" w:rsidP="00153F7D">
      <w:pPr>
        <w:pStyle w:val="-SOPcrosspoint"/>
      </w:pPr>
      <w:r>
        <w:t>Do not use f</w:t>
      </w:r>
      <w:r w:rsidRPr="00A836D1">
        <w:t>aulty equipment.  Report suspect machinery immediately.</w:t>
      </w:r>
    </w:p>
    <w:p w14:paraId="3FDDF649" w14:textId="77777777" w:rsidR="00F75218" w:rsidRPr="00A836D1" w:rsidRDefault="00F75218" w:rsidP="00153F7D">
      <w:pPr>
        <w:pStyle w:val="-SOPcrosspoint"/>
      </w:pPr>
      <w:r>
        <w:t>Do not allow</w:t>
      </w:r>
      <w:r w:rsidRPr="00A836D1">
        <w:t xml:space="preserve"> </w:t>
      </w:r>
      <w:r>
        <w:t>passengers</w:t>
      </w:r>
      <w:r w:rsidRPr="00A836D1">
        <w:t xml:space="preserve"> on </w:t>
      </w:r>
      <w:r>
        <w:t xml:space="preserve">the </w:t>
      </w:r>
      <w:r w:rsidRPr="00A836D1">
        <w:t>tractor or rotary slasher.</w:t>
      </w:r>
    </w:p>
    <w:p w14:paraId="413E1F71" w14:textId="77777777" w:rsidR="00F75218" w:rsidRDefault="00F75218" w:rsidP="00153F7D">
      <w:pPr>
        <w:pStyle w:val="-SOPcrosspoint"/>
      </w:pPr>
      <w:r w:rsidRPr="00A836D1">
        <w:t>Do not use</w:t>
      </w:r>
      <w:r>
        <w:t xml:space="preserve"> </w:t>
      </w:r>
      <w:r w:rsidRPr="00A836D1">
        <w:t xml:space="preserve">with </w:t>
      </w:r>
      <w:r>
        <w:t>anyone</w:t>
      </w:r>
      <w:r w:rsidRPr="00A836D1">
        <w:t xml:space="preserve"> in area.</w:t>
      </w:r>
    </w:p>
    <w:p w14:paraId="0749127D" w14:textId="77777777" w:rsidR="00F75218" w:rsidRPr="00A836D1" w:rsidRDefault="00F75218" w:rsidP="00153F7D">
      <w:pPr>
        <w:pStyle w:val="-SOPcrosspoint"/>
      </w:pPr>
      <w:r w:rsidRPr="00A836D1">
        <w:t>Do not cut with raised wings (where fitted) in raised or transport position.</w:t>
      </w:r>
    </w:p>
    <w:p w14:paraId="1956F01F" w14:textId="77777777" w:rsidR="00F75218" w:rsidRDefault="00F75218" w:rsidP="00153F7D"/>
    <w:p w14:paraId="37469D45" w14:textId="77777777" w:rsidR="00A836D1" w:rsidRDefault="00A836D1" w:rsidP="00153F7D"/>
    <w:p w14:paraId="2B0C28E6" w14:textId="77777777" w:rsidR="00A836D1" w:rsidRDefault="00A836D1" w:rsidP="00153F7D"/>
    <w:p w14:paraId="0C89C850" w14:textId="77777777" w:rsidR="00A836D1" w:rsidRDefault="00A836D1" w:rsidP="00153F7D"/>
    <w:p w14:paraId="1CD666DA" w14:textId="77777777" w:rsidR="000F599F" w:rsidRDefault="000F599F" w:rsidP="00153F7D"/>
    <w:p w14:paraId="68347F1A" w14:textId="77777777" w:rsidR="000F599F" w:rsidRDefault="000F599F" w:rsidP="00153F7D"/>
    <w:p w14:paraId="40FCF458" w14:textId="77777777" w:rsidR="000F599F" w:rsidRDefault="000F599F" w:rsidP="00153F7D"/>
    <w:p w14:paraId="43369D06" w14:textId="77777777" w:rsidR="000F599F" w:rsidRDefault="000F599F" w:rsidP="00153F7D"/>
    <w:p w14:paraId="2132CCD8" w14:textId="77777777" w:rsidR="000F599F" w:rsidRDefault="000F599F" w:rsidP="00153F7D"/>
    <w:p w14:paraId="34E92FE5" w14:textId="77777777" w:rsidR="00DA7156" w:rsidRDefault="00DA7156" w:rsidP="00153F7D"/>
    <w:p w14:paraId="70DF2B39" w14:textId="77777777" w:rsidR="00DA7156" w:rsidRDefault="00DA7156" w:rsidP="00153F7D"/>
    <w:p w14:paraId="3C8A0B0A" w14:textId="77777777" w:rsidR="00DA7156" w:rsidRDefault="00DA7156" w:rsidP="00153F7D"/>
    <w:p w14:paraId="16D656AD" w14:textId="77777777" w:rsidR="000F599F" w:rsidRDefault="000F599F" w:rsidP="00153F7D"/>
    <w:p w14:paraId="37C7EEBC" w14:textId="77777777" w:rsidR="000F599F" w:rsidRDefault="000F599F" w:rsidP="00153F7D"/>
    <w:p w14:paraId="0C1E6B81" w14:textId="77777777" w:rsidR="000F599F" w:rsidRDefault="000F599F" w:rsidP="00153F7D"/>
    <w:p w14:paraId="060EF91A" w14:textId="77777777" w:rsidR="0059021C" w:rsidRDefault="0059021C" w:rsidP="00153F7D"/>
    <w:p w14:paraId="077707A1" w14:textId="77777777" w:rsidR="0059021C" w:rsidRDefault="0059021C" w:rsidP="00153F7D"/>
    <w:p w14:paraId="7C6C7344" w14:textId="77777777" w:rsidR="000F599F" w:rsidRDefault="000F599F" w:rsidP="00153F7D"/>
    <w:p w14:paraId="075048B1" w14:textId="77777777" w:rsidR="00841839" w:rsidRDefault="00841839" w:rsidP="0092363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7475300" w14:textId="77777777" w:rsidR="00841839" w:rsidRDefault="00841839" w:rsidP="0092363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FCE7263" w14:textId="77777777" w:rsidR="00841839" w:rsidRDefault="00841839" w:rsidP="0092363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FD7D821" w14:textId="77777777" w:rsidR="00841839" w:rsidRDefault="00841839" w:rsidP="0092363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78EF85A" w14:textId="4E070F03" w:rsidR="0092363B" w:rsidRDefault="0092363B" w:rsidP="0092363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72DA9040" w14:textId="77777777" w:rsidR="0092363B" w:rsidRPr="0092363B" w:rsidRDefault="0092363B" w:rsidP="0092363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DDC6786" w14:textId="54382E91" w:rsidR="00A836D1" w:rsidRPr="00841839" w:rsidRDefault="0092363B" w:rsidP="00841839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10"/>
      <w:bookmarkEnd w:id="11"/>
    </w:p>
    <w:sectPr w:rsidR="00A836D1" w:rsidRPr="00841839" w:rsidSect="000F599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1A620" w14:textId="77777777" w:rsidR="00273836" w:rsidRDefault="00273836">
      <w:r>
        <w:separator/>
      </w:r>
    </w:p>
  </w:endnote>
  <w:endnote w:type="continuationSeparator" w:id="0">
    <w:p w14:paraId="6683EACC" w14:textId="77777777" w:rsidR="00273836" w:rsidRDefault="0027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703ED" w14:textId="77777777" w:rsidR="00285CEA" w:rsidRDefault="00285CEA">
    <w:pPr>
      <w:jc w:val="center"/>
      <w:rPr>
        <w:b/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1382" w14:textId="77777777" w:rsidR="00273836" w:rsidRDefault="00273836">
      <w:r>
        <w:separator/>
      </w:r>
    </w:p>
  </w:footnote>
  <w:footnote w:type="continuationSeparator" w:id="0">
    <w:p w14:paraId="5713D8EC" w14:textId="77777777" w:rsidR="00273836" w:rsidRDefault="00273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79CA" w14:textId="77777777" w:rsidR="00285CEA" w:rsidRDefault="00285CEA">
    <w:pPr>
      <w:pStyle w:val="Heading3"/>
      <w:jc w:val="center"/>
      <w:rPr>
        <w:rFonts w:ascii="Times New Roman" w:hAnsi="Times New Roman"/>
        <w:sz w:val="22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1745B5"/>
    <w:multiLevelType w:val="multilevel"/>
    <w:tmpl w:val="FAC2AED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B57A3"/>
    <w:multiLevelType w:val="hybridMultilevel"/>
    <w:tmpl w:val="9D821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CA3F6D"/>
    <w:multiLevelType w:val="hybridMultilevel"/>
    <w:tmpl w:val="D1D68CD2"/>
    <w:lvl w:ilvl="0" w:tplc="790418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3511218">
    <w:abstractNumId w:val="7"/>
  </w:num>
  <w:num w:numId="2" w16cid:durableId="365715004">
    <w:abstractNumId w:val="3"/>
  </w:num>
  <w:num w:numId="3" w16cid:durableId="1585610281">
    <w:abstractNumId w:val="2"/>
  </w:num>
  <w:num w:numId="4" w16cid:durableId="795832660">
    <w:abstractNumId w:val="1"/>
  </w:num>
  <w:num w:numId="5" w16cid:durableId="1979274">
    <w:abstractNumId w:val="9"/>
  </w:num>
  <w:num w:numId="6" w16cid:durableId="1769737686">
    <w:abstractNumId w:val="8"/>
  </w:num>
  <w:num w:numId="7" w16cid:durableId="2010017098">
    <w:abstractNumId w:val="6"/>
  </w:num>
  <w:num w:numId="8" w16cid:durableId="1827235245">
    <w:abstractNumId w:val="11"/>
  </w:num>
  <w:num w:numId="9" w16cid:durableId="1782803069">
    <w:abstractNumId w:val="0"/>
  </w:num>
  <w:num w:numId="10" w16cid:durableId="103235172">
    <w:abstractNumId w:val="5"/>
  </w:num>
  <w:num w:numId="11" w16cid:durableId="1189878768">
    <w:abstractNumId w:val="4"/>
  </w:num>
  <w:num w:numId="12" w16cid:durableId="2121222310">
    <w:abstractNumId w:val="10"/>
  </w:num>
  <w:num w:numId="13" w16cid:durableId="1016074385">
    <w:abstractNumId w:val="0"/>
  </w:num>
  <w:num w:numId="14" w16cid:durableId="1154878554">
    <w:abstractNumId w:val="5"/>
  </w:num>
  <w:num w:numId="15" w16cid:durableId="165364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F7"/>
    <w:rsid w:val="00064DB4"/>
    <w:rsid w:val="000F599F"/>
    <w:rsid w:val="00153F7D"/>
    <w:rsid w:val="001F2298"/>
    <w:rsid w:val="00207C7C"/>
    <w:rsid w:val="00222E02"/>
    <w:rsid w:val="00273836"/>
    <w:rsid w:val="00285CEA"/>
    <w:rsid w:val="002E06F7"/>
    <w:rsid w:val="002E436B"/>
    <w:rsid w:val="00305537"/>
    <w:rsid w:val="003E49FC"/>
    <w:rsid w:val="004D1E11"/>
    <w:rsid w:val="0059021C"/>
    <w:rsid w:val="005D530A"/>
    <w:rsid w:val="006106EA"/>
    <w:rsid w:val="006B6B3A"/>
    <w:rsid w:val="006D0CCB"/>
    <w:rsid w:val="0081589B"/>
    <w:rsid w:val="00841839"/>
    <w:rsid w:val="00860428"/>
    <w:rsid w:val="008C7AC8"/>
    <w:rsid w:val="0092363B"/>
    <w:rsid w:val="009A1747"/>
    <w:rsid w:val="00A836D1"/>
    <w:rsid w:val="00AC77A9"/>
    <w:rsid w:val="00D072BF"/>
    <w:rsid w:val="00DA7156"/>
    <w:rsid w:val="00DD3A71"/>
    <w:rsid w:val="00F010FA"/>
    <w:rsid w:val="00F75218"/>
    <w:rsid w:val="00F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2920932"/>
  <w15:chartTrackingRefBased/>
  <w15:docId w15:val="{E0B9BAD3-6E30-4640-B5AD-BCE2053F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5D530A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153F7D"/>
    <w:pPr>
      <w:numPr>
        <w:numId w:val="13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153F7D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153F7D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153F7D"/>
    <w:pPr>
      <w:numPr>
        <w:numId w:val="15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Rotary Slasher Tractor Operated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Rotary Slasher Tractor Operated</dc:title>
  <dc:subject/>
  <dc:creator>Minehan, Martin</dc:creator>
  <cp:keywords/>
  <dc:description/>
  <cp:lastModifiedBy>Minehan, Martin</cp:lastModifiedBy>
  <cp:revision>2</cp:revision>
  <cp:lastPrinted>2003-02-27T03:29:00Z</cp:lastPrinted>
  <dcterms:created xsi:type="dcterms:W3CDTF">2026-01-20T23:32:00Z</dcterms:created>
  <dcterms:modified xsi:type="dcterms:W3CDTF">2026-01-20T23:32:00Z</dcterms:modified>
</cp:coreProperties>
</file>