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3F" w:rsidRPr="00923470" w:rsidRDefault="006D7E3F" w:rsidP="003513E5">
      <w:pPr>
        <w:pStyle w:val="Heading1"/>
      </w:pPr>
      <w:r w:rsidRPr="00923470">
        <w:t xml:space="preserve">(Your Business Name Here) – </w:t>
      </w:r>
      <w:bookmarkStart w:id="0" w:name="_GoBack"/>
      <w:r w:rsidR="00877542">
        <w:t xml:space="preserve">Safe Work </w:t>
      </w:r>
      <w:r w:rsidR="000815DF">
        <w:t>Procedure</w:t>
      </w:r>
    </w:p>
    <w:p w:rsidR="006D7E3F" w:rsidRPr="00923470" w:rsidRDefault="00AF21F3" w:rsidP="003513E5">
      <w:pPr>
        <w:pStyle w:val="Heading1"/>
      </w:pPr>
      <w:r>
        <w:t>QUAD BIKE</w:t>
      </w:r>
      <w:bookmarkEnd w:id="0"/>
    </w:p>
    <w:p w:rsidR="006D7E3F" w:rsidRPr="00923470" w:rsidRDefault="006D7E3F" w:rsidP="006D7E3F">
      <w:pPr>
        <w:pStyle w:val="Header"/>
        <w:shd w:val="clear" w:color="auto" w:fill="FF9900"/>
        <w:tabs>
          <w:tab w:val="clear" w:pos="4153"/>
          <w:tab w:val="clear" w:pos="8306"/>
        </w:tabs>
        <w:spacing w:before="40" w:after="40"/>
        <w:rPr>
          <w:rFonts w:ascii="Arial" w:hAnsi="Arial" w:cs="Arial"/>
          <w:b/>
          <w:i/>
          <w:sz w:val="4"/>
          <w:szCs w:val="32"/>
        </w:rPr>
      </w:pPr>
    </w:p>
    <w:p w:rsidR="006D7E3F" w:rsidRPr="0013165E" w:rsidRDefault="006D7E3F" w:rsidP="006D7E3F">
      <w:pPr>
        <w:pStyle w:val="Header"/>
        <w:shd w:val="clear" w:color="auto" w:fill="FF9900"/>
        <w:spacing w:before="40" w:after="40"/>
        <w:jc w:val="center"/>
        <w:rPr>
          <w:rFonts w:ascii="Arial" w:hAnsi="Arial" w:cs="Arial"/>
          <w:b/>
        </w:rPr>
      </w:pPr>
      <w:r w:rsidRPr="00140CD5">
        <w:rPr>
          <w:rFonts w:ascii="Arial" w:hAnsi="Arial" w:cs="Arial"/>
          <w:b/>
          <w:bCs/>
          <w:color w:val="FF0000"/>
          <w:u w:val="single"/>
        </w:rPr>
        <w:t>DO NOT</w:t>
      </w:r>
      <w:r w:rsidRPr="0013165E">
        <w:rPr>
          <w:rFonts w:ascii="Arial" w:hAnsi="Arial" w:cs="Arial"/>
          <w:b/>
          <w:bCs/>
        </w:rPr>
        <w:t xml:space="preserve"> </w:t>
      </w:r>
      <w:r w:rsidRPr="0013165E">
        <w:rPr>
          <w:rFonts w:ascii="Arial" w:hAnsi="Arial" w:cs="Arial"/>
          <w:b/>
        </w:rPr>
        <w:t xml:space="preserve">use this </w:t>
      </w:r>
      <w:r w:rsidR="00AF21F3">
        <w:rPr>
          <w:rFonts w:ascii="Arial" w:hAnsi="Arial" w:cs="Arial"/>
          <w:b/>
        </w:rPr>
        <w:t>equipment</w:t>
      </w:r>
      <w:r w:rsidRPr="0013165E">
        <w:rPr>
          <w:rFonts w:ascii="Arial" w:hAnsi="Arial" w:cs="Arial"/>
          <w:b/>
        </w:rPr>
        <w:t xml:space="preserve"> unless you have been instructed</w:t>
      </w:r>
    </w:p>
    <w:p w:rsidR="006D7E3F" w:rsidRPr="0013165E" w:rsidRDefault="006D7E3F" w:rsidP="006D7E3F">
      <w:pPr>
        <w:pStyle w:val="Header"/>
        <w:shd w:val="clear" w:color="auto" w:fill="FF9900"/>
        <w:spacing w:before="40" w:after="40"/>
        <w:jc w:val="center"/>
        <w:rPr>
          <w:rFonts w:ascii="Arial" w:hAnsi="Arial" w:cs="Arial"/>
          <w:b/>
          <w:bCs/>
        </w:rPr>
      </w:pPr>
      <w:proofErr w:type="gramStart"/>
      <w:r w:rsidRPr="0013165E">
        <w:rPr>
          <w:rFonts w:ascii="Arial" w:hAnsi="Arial" w:cs="Arial"/>
          <w:b/>
        </w:rPr>
        <w:t>in</w:t>
      </w:r>
      <w:proofErr w:type="gramEnd"/>
      <w:r w:rsidRPr="0013165E">
        <w:rPr>
          <w:rFonts w:ascii="Arial" w:hAnsi="Arial" w:cs="Arial"/>
          <w:b/>
        </w:rPr>
        <w:t xml:space="preserve"> </w:t>
      </w:r>
      <w:r w:rsidR="00B00991" w:rsidRPr="0013165E">
        <w:rPr>
          <w:rFonts w:ascii="Arial" w:hAnsi="Arial" w:cs="Arial"/>
          <w:b/>
        </w:rPr>
        <w:t>it</w:t>
      </w:r>
      <w:r w:rsidR="00B00991">
        <w:rPr>
          <w:rFonts w:ascii="Arial" w:hAnsi="Arial" w:cs="Arial"/>
          <w:b/>
        </w:rPr>
        <w:t>s</w:t>
      </w:r>
      <w:r w:rsidRPr="0013165E">
        <w:rPr>
          <w:rFonts w:ascii="Arial" w:hAnsi="Arial" w:cs="Arial"/>
          <w:b/>
        </w:rPr>
        <w:t xml:space="preserve"> safe use and operation and have been given permission</w:t>
      </w:r>
    </w:p>
    <w:p w:rsidR="006D7E3F" w:rsidRPr="00923470" w:rsidRDefault="006D7E3F" w:rsidP="006D7E3F">
      <w:pPr>
        <w:rPr>
          <w:rFonts w:ascii="Arial" w:hAnsi="Arial" w:cs="Arial"/>
          <w:sz w:val="16"/>
        </w:rPr>
      </w:pPr>
    </w:p>
    <w:p w:rsidR="00C36146" w:rsidRDefault="00C36146" w:rsidP="003513E5">
      <w:pPr>
        <w:pStyle w:val="Heading2"/>
      </w:pPr>
    </w:p>
    <w:p w:rsidR="006D7E3F" w:rsidRPr="0013165E" w:rsidRDefault="006D7E3F" w:rsidP="003513E5">
      <w:pPr>
        <w:pStyle w:val="Heading2"/>
      </w:pPr>
      <w:r w:rsidRPr="0013165E">
        <w:t>PERSONAL PROTECTIVE EQUIPMENT</w:t>
      </w:r>
    </w:p>
    <w:p w:rsidR="006D7E3F" w:rsidRPr="00923470" w:rsidRDefault="006D7E3F" w:rsidP="006D7E3F">
      <w:pPr>
        <w:rPr>
          <w:rFonts w:ascii="Arial" w:hAnsi="Arial" w:cs="Arial"/>
          <w:sz w:val="8"/>
        </w:rPr>
      </w:pPr>
    </w:p>
    <w:p w:rsidR="00CD3832" w:rsidRPr="00C36146" w:rsidRDefault="00CD3832" w:rsidP="00CD3832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Wear a</w:t>
      </w:r>
      <w:r w:rsidR="00C36146" w:rsidRPr="00C36146">
        <w:rPr>
          <w:sz w:val="22"/>
          <w:szCs w:val="22"/>
        </w:rPr>
        <w:t>n approved</w:t>
      </w:r>
      <w:r w:rsidRPr="00C36146">
        <w:rPr>
          <w:sz w:val="22"/>
          <w:szCs w:val="22"/>
        </w:rPr>
        <w:t xml:space="preserve"> helmet</w:t>
      </w:r>
      <w:r w:rsidR="001F528B" w:rsidRPr="00C36146">
        <w:rPr>
          <w:sz w:val="22"/>
          <w:szCs w:val="22"/>
        </w:rPr>
        <w:t>.</w:t>
      </w:r>
    </w:p>
    <w:p w:rsidR="00AD1216" w:rsidRPr="00C36146" w:rsidRDefault="00CD3832" w:rsidP="00CD3832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Wear suitable clothing, including long trousers and boots</w:t>
      </w:r>
      <w:r w:rsidR="00AD1216" w:rsidRPr="00C36146">
        <w:rPr>
          <w:sz w:val="22"/>
          <w:szCs w:val="22"/>
        </w:rPr>
        <w:t>.</w:t>
      </w:r>
    </w:p>
    <w:p w:rsidR="00CD3832" w:rsidRPr="00C36146" w:rsidRDefault="00D61A51" w:rsidP="00CD3832">
      <w:pPr>
        <w:pStyle w:val="-SOPtickpoint"/>
        <w:rPr>
          <w:sz w:val="22"/>
          <w:szCs w:val="22"/>
        </w:rPr>
      </w:pPr>
      <w:r>
        <w:rPr>
          <w:sz w:val="22"/>
          <w:szCs w:val="22"/>
        </w:rPr>
        <w:t>Consider wearing</w:t>
      </w:r>
      <w:r w:rsidR="00AD1216" w:rsidRPr="00C36146">
        <w:rPr>
          <w:sz w:val="22"/>
          <w:szCs w:val="22"/>
        </w:rPr>
        <w:t xml:space="preserve"> </w:t>
      </w:r>
      <w:r>
        <w:rPr>
          <w:sz w:val="22"/>
          <w:szCs w:val="22"/>
        </w:rPr>
        <w:t>high visibility</w:t>
      </w:r>
      <w:r w:rsidR="001F528B" w:rsidRPr="00C36146">
        <w:rPr>
          <w:sz w:val="22"/>
          <w:szCs w:val="22"/>
        </w:rPr>
        <w:t xml:space="preserve"> clothing </w:t>
      </w:r>
      <w:r>
        <w:rPr>
          <w:sz w:val="22"/>
          <w:szCs w:val="22"/>
        </w:rPr>
        <w:t xml:space="preserve">if working remotely, </w:t>
      </w:r>
      <w:r w:rsidR="00AD1216" w:rsidRPr="00C36146">
        <w:rPr>
          <w:sz w:val="22"/>
          <w:szCs w:val="22"/>
        </w:rPr>
        <w:t>or near</w:t>
      </w:r>
      <w:r>
        <w:rPr>
          <w:sz w:val="22"/>
          <w:szCs w:val="22"/>
        </w:rPr>
        <w:t>/</w:t>
      </w:r>
      <w:r w:rsidR="00C36146" w:rsidRPr="00C36146">
        <w:rPr>
          <w:sz w:val="22"/>
          <w:szCs w:val="22"/>
        </w:rPr>
        <w:t>on</w:t>
      </w:r>
      <w:r w:rsidR="00AD1216" w:rsidRPr="00C36146">
        <w:rPr>
          <w:sz w:val="22"/>
          <w:szCs w:val="22"/>
        </w:rPr>
        <w:t xml:space="preserve"> a road</w:t>
      </w:r>
      <w:r w:rsidR="001F528B" w:rsidRPr="00C36146">
        <w:rPr>
          <w:sz w:val="22"/>
          <w:szCs w:val="22"/>
        </w:rPr>
        <w:t>.</w:t>
      </w:r>
    </w:p>
    <w:p w:rsidR="00ED119F" w:rsidRPr="00C36146" w:rsidRDefault="00ED119F" w:rsidP="008818C4">
      <w:pPr>
        <w:pStyle w:val="-SOPtickpoint"/>
        <w:spacing w:after="480"/>
        <w:ind w:left="357" w:hanging="357"/>
        <w:rPr>
          <w:sz w:val="22"/>
          <w:szCs w:val="22"/>
        </w:rPr>
      </w:pPr>
      <w:r w:rsidRPr="00C36146">
        <w:rPr>
          <w:sz w:val="22"/>
          <w:szCs w:val="22"/>
        </w:rPr>
        <w:t>Have</w:t>
      </w:r>
      <w:r w:rsidRPr="00C36146">
        <w:rPr>
          <w:spacing w:val="26"/>
          <w:sz w:val="22"/>
          <w:szCs w:val="22"/>
        </w:rPr>
        <w:t xml:space="preserve"> </w:t>
      </w:r>
      <w:r w:rsidRPr="00C36146">
        <w:rPr>
          <w:sz w:val="22"/>
          <w:szCs w:val="22"/>
        </w:rPr>
        <w:t>appropriate</w:t>
      </w:r>
      <w:r w:rsidR="001F528B" w:rsidRPr="00C36146">
        <w:rPr>
          <w:spacing w:val="50"/>
          <w:sz w:val="22"/>
          <w:szCs w:val="22"/>
        </w:rPr>
        <w:t xml:space="preserve"> </w:t>
      </w:r>
      <w:r w:rsidRPr="00C36146">
        <w:rPr>
          <w:sz w:val="22"/>
          <w:szCs w:val="22"/>
        </w:rPr>
        <w:t>communication</w:t>
      </w:r>
      <w:r w:rsidRPr="00C36146">
        <w:rPr>
          <w:spacing w:val="47"/>
          <w:sz w:val="22"/>
          <w:szCs w:val="22"/>
        </w:rPr>
        <w:t xml:space="preserve"> </w:t>
      </w:r>
      <w:r w:rsidRPr="00C36146">
        <w:rPr>
          <w:sz w:val="22"/>
          <w:szCs w:val="22"/>
        </w:rPr>
        <w:t>(i.e.</w:t>
      </w:r>
      <w:r w:rsidRPr="00C36146">
        <w:rPr>
          <w:spacing w:val="13"/>
          <w:sz w:val="22"/>
          <w:szCs w:val="22"/>
        </w:rPr>
        <w:t xml:space="preserve"> </w:t>
      </w:r>
      <w:r w:rsidRPr="00C36146">
        <w:rPr>
          <w:sz w:val="22"/>
          <w:szCs w:val="22"/>
        </w:rPr>
        <w:t>mobile</w:t>
      </w:r>
      <w:r w:rsidRPr="00C36146">
        <w:rPr>
          <w:spacing w:val="36"/>
          <w:sz w:val="22"/>
          <w:szCs w:val="22"/>
        </w:rPr>
        <w:t xml:space="preserve"> </w:t>
      </w:r>
      <w:r w:rsidRPr="00C36146">
        <w:rPr>
          <w:sz w:val="22"/>
          <w:szCs w:val="22"/>
        </w:rPr>
        <w:t>phone</w:t>
      </w:r>
      <w:r w:rsidRPr="00C36146">
        <w:rPr>
          <w:spacing w:val="30"/>
          <w:sz w:val="22"/>
          <w:szCs w:val="22"/>
        </w:rPr>
        <w:t xml:space="preserve"> </w:t>
      </w:r>
      <w:r w:rsidRPr="00C36146">
        <w:rPr>
          <w:sz w:val="22"/>
          <w:szCs w:val="22"/>
        </w:rPr>
        <w:t>or</w:t>
      </w:r>
      <w:r w:rsidRPr="00C36146">
        <w:rPr>
          <w:spacing w:val="5"/>
          <w:sz w:val="22"/>
          <w:szCs w:val="22"/>
        </w:rPr>
        <w:t xml:space="preserve"> </w:t>
      </w:r>
      <w:r w:rsidRPr="00C36146">
        <w:rPr>
          <w:sz w:val="22"/>
          <w:szCs w:val="22"/>
        </w:rPr>
        <w:t>2-way</w:t>
      </w:r>
      <w:r w:rsidRPr="00C36146">
        <w:rPr>
          <w:spacing w:val="25"/>
          <w:sz w:val="22"/>
          <w:szCs w:val="22"/>
        </w:rPr>
        <w:t xml:space="preserve"> </w:t>
      </w:r>
      <w:r w:rsidRPr="00C36146">
        <w:rPr>
          <w:w w:val="103"/>
          <w:sz w:val="22"/>
          <w:szCs w:val="22"/>
        </w:rPr>
        <w:t>radio)</w:t>
      </w:r>
      <w:r w:rsidR="00C36146" w:rsidRPr="00C36146">
        <w:rPr>
          <w:w w:val="103"/>
          <w:sz w:val="22"/>
          <w:szCs w:val="22"/>
        </w:rPr>
        <w:t xml:space="preserve"> available</w:t>
      </w:r>
    </w:p>
    <w:p w:rsidR="006D7E3F" w:rsidRDefault="00C36146" w:rsidP="008818C4">
      <w:pPr>
        <w:pStyle w:val="-SOPtickpoint"/>
        <w:numPr>
          <w:ilvl w:val="0"/>
          <w:numId w:val="0"/>
        </w:numPr>
        <w:ind w:left="360" w:hanging="360"/>
      </w:pPr>
      <w:r>
        <w:rPr>
          <w:sz w:val="22"/>
          <w:szCs w:val="22"/>
        </w:rPr>
        <w:br/>
      </w:r>
    </w:p>
    <w:p w:rsidR="00ED119F" w:rsidRDefault="00ED119F" w:rsidP="006D7E3F">
      <w:pPr>
        <w:sectPr w:rsidR="00ED119F" w:rsidSect="006D7E3F">
          <w:headerReference w:type="default" r:id="rId8"/>
          <w:footerReference w:type="default" r:id="rId9"/>
          <w:pgSz w:w="11906" w:h="16838" w:code="9"/>
          <w:pgMar w:top="567" w:right="737" w:bottom="567" w:left="737" w:header="284" w:footer="2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82F2A" w:rsidRPr="006D7E3F" w:rsidRDefault="00282F2A" w:rsidP="003513E5">
      <w:pPr>
        <w:pStyle w:val="Heading2"/>
      </w:pPr>
      <w:r w:rsidRPr="006D7E3F">
        <w:lastRenderedPageBreak/>
        <w:t>PRE-OPERATIONAL SAFETY CHECKS</w:t>
      </w:r>
    </w:p>
    <w:p w:rsidR="009F304E" w:rsidRPr="00C36146" w:rsidRDefault="00C36146" w:rsidP="009F304E">
      <w:pPr>
        <w:pStyle w:val="-SOPtickpoint"/>
        <w:rPr>
          <w:sz w:val="22"/>
          <w:szCs w:val="22"/>
        </w:rPr>
      </w:pPr>
      <w:bookmarkStart w:id="1" w:name="OLE_LINK10"/>
      <w:bookmarkStart w:id="2" w:name="OLE_LINK11"/>
      <w:r w:rsidRPr="00C36146">
        <w:rPr>
          <w:sz w:val="22"/>
          <w:szCs w:val="22"/>
        </w:rPr>
        <w:t>Follow manufacturer’s recommendations and warning labels</w:t>
      </w:r>
      <w:r w:rsidR="00BD5B49" w:rsidRPr="00C36146">
        <w:rPr>
          <w:w w:val="105"/>
          <w:sz w:val="22"/>
          <w:szCs w:val="22"/>
        </w:rPr>
        <w:t>.</w:t>
      </w:r>
    </w:p>
    <w:p w:rsidR="009568E9" w:rsidRPr="00C36146" w:rsidRDefault="009568E9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Locate and ensure you are familiar</w:t>
      </w:r>
      <w:r w:rsidR="00C36146" w:rsidRPr="00C36146">
        <w:rPr>
          <w:sz w:val="22"/>
          <w:szCs w:val="22"/>
        </w:rPr>
        <w:t xml:space="preserve"> with all machine operations</w:t>
      </w:r>
      <w:r w:rsidR="00D61A51">
        <w:rPr>
          <w:sz w:val="22"/>
          <w:szCs w:val="22"/>
        </w:rPr>
        <w:t>, controls and warnings.</w:t>
      </w:r>
    </w:p>
    <w:bookmarkEnd w:id="1"/>
    <w:bookmarkEnd w:id="2"/>
    <w:p w:rsidR="00CD3832" w:rsidRPr="00C36146" w:rsidRDefault="00CD3832" w:rsidP="00CD3832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Check</w:t>
      </w:r>
      <w:r w:rsidRPr="00C36146">
        <w:rPr>
          <w:spacing w:val="25"/>
          <w:sz w:val="22"/>
          <w:szCs w:val="22"/>
        </w:rPr>
        <w:t xml:space="preserve"> </w:t>
      </w:r>
      <w:r w:rsidRPr="00C36146">
        <w:rPr>
          <w:sz w:val="22"/>
          <w:szCs w:val="22"/>
        </w:rPr>
        <w:t>fuel,</w:t>
      </w:r>
      <w:r w:rsidRPr="00C36146">
        <w:rPr>
          <w:spacing w:val="31"/>
          <w:sz w:val="22"/>
          <w:szCs w:val="22"/>
        </w:rPr>
        <w:t xml:space="preserve"> </w:t>
      </w:r>
      <w:r w:rsidRPr="00C36146">
        <w:rPr>
          <w:sz w:val="22"/>
          <w:szCs w:val="22"/>
        </w:rPr>
        <w:t>tyres,</w:t>
      </w:r>
      <w:r w:rsidRPr="00C36146">
        <w:rPr>
          <w:spacing w:val="26"/>
          <w:sz w:val="22"/>
          <w:szCs w:val="22"/>
        </w:rPr>
        <w:t xml:space="preserve"> </w:t>
      </w:r>
      <w:r w:rsidRPr="00C36146">
        <w:rPr>
          <w:sz w:val="22"/>
          <w:szCs w:val="22"/>
        </w:rPr>
        <w:t>guards,</w:t>
      </w:r>
      <w:r w:rsidRPr="00C36146">
        <w:rPr>
          <w:spacing w:val="36"/>
          <w:sz w:val="22"/>
          <w:szCs w:val="22"/>
        </w:rPr>
        <w:t xml:space="preserve"> </w:t>
      </w:r>
      <w:r w:rsidR="00C36146" w:rsidRPr="00C36146">
        <w:rPr>
          <w:sz w:val="22"/>
          <w:szCs w:val="22"/>
        </w:rPr>
        <w:t>drive line</w:t>
      </w:r>
      <w:r w:rsidRPr="00C36146">
        <w:rPr>
          <w:spacing w:val="33"/>
          <w:sz w:val="22"/>
          <w:szCs w:val="22"/>
        </w:rPr>
        <w:t xml:space="preserve"> </w:t>
      </w:r>
      <w:r w:rsidRPr="00C36146">
        <w:rPr>
          <w:sz w:val="22"/>
          <w:szCs w:val="22"/>
        </w:rPr>
        <w:t>and</w:t>
      </w:r>
      <w:r w:rsidRPr="00C36146">
        <w:rPr>
          <w:spacing w:val="16"/>
          <w:sz w:val="22"/>
          <w:szCs w:val="22"/>
        </w:rPr>
        <w:t xml:space="preserve"> </w:t>
      </w:r>
      <w:r w:rsidRPr="00C36146">
        <w:rPr>
          <w:w w:val="104"/>
          <w:sz w:val="22"/>
          <w:szCs w:val="22"/>
        </w:rPr>
        <w:t>brakes</w:t>
      </w:r>
      <w:r w:rsidR="001F528B" w:rsidRPr="00C36146">
        <w:rPr>
          <w:w w:val="104"/>
          <w:sz w:val="22"/>
          <w:szCs w:val="22"/>
        </w:rPr>
        <w:t xml:space="preserve"> as recommended by the manufacturer.</w:t>
      </w:r>
    </w:p>
    <w:p w:rsidR="00CD3832" w:rsidRPr="00C36146" w:rsidRDefault="00CD3832" w:rsidP="00CD3832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Always</w:t>
      </w:r>
      <w:r w:rsidRPr="00C36146">
        <w:rPr>
          <w:spacing w:val="27"/>
          <w:sz w:val="22"/>
          <w:szCs w:val="22"/>
        </w:rPr>
        <w:t xml:space="preserve"> </w:t>
      </w:r>
      <w:r w:rsidRPr="00C36146">
        <w:rPr>
          <w:sz w:val="22"/>
          <w:szCs w:val="22"/>
        </w:rPr>
        <w:t>tell</w:t>
      </w:r>
      <w:r w:rsidRPr="00C36146">
        <w:rPr>
          <w:spacing w:val="15"/>
          <w:sz w:val="22"/>
          <w:szCs w:val="22"/>
        </w:rPr>
        <w:t xml:space="preserve"> </w:t>
      </w:r>
      <w:r w:rsidRPr="00C36146">
        <w:rPr>
          <w:sz w:val="22"/>
          <w:szCs w:val="22"/>
        </w:rPr>
        <w:t>someone</w:t>
      </w:r>
      <w:r w:rsidRPr="00C36146">
        <w:rPr>
          <w:spacing w:val="42"/>
          <w:sz w:val="22"/>
          <w:szCs w:val="22"/>
        </w:rPr>
        <w:t xml:space="preserve"> </w:t>
      </w:r>
      <w:r w:rsidRPr="00C36146">
        <w:rPr>
          <w:sz w:val="22"/>
          <w:szCs w:val="22"/>
        </w:rPr>
        <w:t>where</w:t>
      </w:r>
      <w:r w:rsidRPr="00C36146">
        <w:rPr>
          <w:spacing w:val="35"/>
          <w:sz w:val="22"/>
          <w:szCs w:val="22"/>
        </w:rPr>
        <w:t xml:space="preserve"> </w:t>
      </w:r>
      <w:r w:rsidRPr="00C36146">
        <w:rPr>
          <w:sz w:val="22"/>
          <w:szCs w:val="22"/>
        </w:rPr>
        <w:t>you</w:t>
      </w:r>
      <w:r w:rsidRPr="00C36146">
        <w:rPr>
          <w:spacing w:val="13"/>
          <w:sz w:val="22"/>
          <w:szCs w:val="22"/>
        </w:rPr>
        <w:t xml:space="preserve"> </w:t>
      </w:r>
      <w:r w:rsidRPr="00C36146">
        <w:rPr>
          <w:sz w:val="22"/>
          <w:szCs w:val="22"/>
        </w:rPr>
        <w:t>are</w:t>
      </w:r>
      <w:r w:rsidRPr="00C36146">
        <w:rPr>
          <w:spacing w:val="10"/>
          <w:sz w:val="22"/>
          <w:szCs w:val="22"/>
        </w:rPr>
        <w:t xml:space="preserve"> </w:t>
      </w:r>
      <w:r w:rsidRPr="00C36146">
        <w:rPr>
          <w:sz w:val="22"/>
          <w:szCs w:val="22"/>
        </w:rPr>
        <w:t>going</w:t>
      </w:r>
      <w:r w:rsidRPr="00C36146">
        <w:rPr>
          <w:spacing w:val="26"/>
          <w:sz w:val="22"/>
          <w:szCs w:val="22"/>
        </w:rPr>
        <w:t xml:space="preserve"> </w:t>
      </w:r>
      <w:r w:rsidRPr="00C36146">
        <w:rPr>
          <w:sz w:val="22"/>
          <w:szCs w:val="22"/>
        </w:rPr>
        <w:t>and</w:t>
      </w:r>
      <w:r w:rsidRPr="00C36146">
        <w:rPr>
          <w:spacing w:val="19"/>
          <w:sz w:val="22"/>
          <w:szCs w:val="22"/>
        </w:rPr>
        <w:t xml:space="preserve"> </w:t>
      </w:r>
      <w:r w:rsidRPr="00C36146">
        <w:rPr>
          <w:sz w:val="22"/>
          <w:szCs w:val="22"/>
        </w:rPr>
        <w:t>estimated</w:t>
      </w:r>
      <w:r w:rsidRPr="00C36146">
        <w:rPr>
          <w:spacing w:val="39"/>
          <w:sz w:val="22"/>
          <w:szCs w:val="22"/>
        </w:rPr>
        <w:t xml:space="preserve"> </w:t>
      </w:r>
      <w:r w:rsidRPr="00C36146">
        <w:rPr>
          <w:sz w:val="22"/>
          <w:szCs w:val="22"/>
        </w:rPr>
        <w:t>time</w:t>
      </w:r>
      <w:r w:rsidRPr="00C36146">
        <w:rPr>
          <w:spacing w:val="24"/>
          <w:sz w:val="22"/>
          <w:szCs w:val="22"/>
        </w:rPr>
        <w:t xml:space="preserve"> </w:t>
      </w:r>
      <w:r w:rsidRPr="00C36146">
        <w:rPr>
          <w:sz w:val="22"/>
          <w:szCs w:val="22"/>
        </w:rPr>
        <w:t>of</w:t>
      </w:r>
      <w:r w:rsidRPr="00C36146">
        <w:rPr>
          <w:spacing w:val="3"/>
          <w:sz w:val="22"/>
          <w:szCs w:val="22"/>
        </w:rPr>
        <w:t xml:space="preserve"> </w:t>
      </w:r>
      <w:r w:rsidRPr="00C36146">
        <w:rPr>
          <w:w w:val="104"/>
          <w:sz w:val="22"/>
          <w:szCs w:val="22"/>
        </w:rPr>
        <w:t>return</w:t>
      </w:r>
    </w:p>
    <w:p w:rsidR="00282F2A" w:rsidRPr="006D7E3F" w:rsidRDefault="00282F2A" w:rsidP="00AC3C38">
      <w:pPr>
        <w:pStyle w:val="-SOPheading"/>
      </w:pPr>
    </w:p>
    <w:p w:rsidR="00282F2A" w:rsidRPr="006D7E3F" w:rsidRDefault="00282F2A" w:rsidP="003513E5">
      <w:pPr>
        <w:pStyle w:val="Heading2"/>
      </w:pPr>
      <w:r w:rsidRPr="006D7E3F">
        <w:t xml:space="preserve">OPERATIONAL SAFETY </w:t>
      </w:r>
    </w:p>
    <w:p w:rsidR="00ED119F" w:rsidRPr="00C36146" w:rsidRDefault="00ED119F" w:rsidP="00ED119F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Do</w:t>
      </w:r>
      <w:r w:rsidRPr="00C36146">
        <w:rPr>
          <w:spacing w:val="11"/>
          <w:sz w:val="22"/>
          <w:szCs w:val="22"/>
        </w:rPr>
        <w:t xml:space="preserve"> </w:t>
      </w:r>
      <w:r w:rsidRPr="00C36146">
        <w:rPr>
          <w:sz w:val="22"/>
          <w:szCs w:val="22"/>
        </w:rPr>
        <w:t>not</w:t>
      </w:r>
      <w:r w:rsidRPr="00C36146">
        <w:rPr>
          <w:spacing w:val="21"/>
          <w:sz w:val="22"/>
          <w:szCs w:val="22"/>
        </w:rPr>
        <w:t xml:space="preserve"> </w:t>
      </w:r>
      <w:r w:rsidRPr="00C36146">
        <w:rPr>
          <w:sz w:val="22"/>
          <w:szCs w:val="22"/>
        </w:rPr>
        <w:t>carry</w:t>
      </w:r>
      <w:r w:rsidRPr="00C36146">
        <w:rPr>
          <w:spacing w:val="21"/>
          <w:sz w:val="22"/>
          <w:szCs w:val="22"/>
        </w:rPr>
        <w:t xml:space="preserve"> </w:t>
      </w:r>
      <w:r w:rsidRPr="00C36146">
        <w:rPr>
          <w:w w:val="104"/>
          <w:sz w:val="22"/>
          <w:szCs w:val="22"/>
        </w:rPr>
        <w:t xml:space="preserve">passengers or any load that </w:t>
      </w:r>
      <w:r w:rsidR="001F528B" w:rsidRPr="00C36146">
        <w:rPr>
          <w:w w:val="104"/>
          <w:sz w:val="22"/>
          <w:szCs w:val="22"/>
        </w:rPr>
        <w:t>is not suitable and secured.</w:t>
      </w:r>
    </w:p>
    <w:p w:rsidR="00ED119F" w:rsidRPr="00C36146" w:rsidRDefault="00ED119F" w:rsidP="00ED119F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Observe</w:t>
      </w:r>
      <w:r w:rsidR="00BD5B49" w:rsidRPr="00C36146">
        <w:rPr>
          <w:spacing w:val="34"/>
          <w:sz w:val="22"/>
          <w:szCs w:val="22"/>
        </w:rPr>
        <w:t xml:space="preserve"> </w:t>
      </w:r>
      <w:r w:rsidRPr="00C36146">
        <w:rPr>
          <w:sz w:val="22"/>
          <w:szCs w:val="22"/>
        </w:rPr>
        <w:t>speed</w:t>
      </w:r>
      <w:r w:rsidRPr="00C36146">
        <w:rPr>
          <w:spacing w:val="26"/>
          <w:sz w:val="22"/>
          <w:szCs w:val="22"/>
        </w:rPr>
        <w:t xml:space="preserve"> </w:t>
      </w:r>
      <w:r w:rsidRPr="00C36146">
        <w:rPr>
          <w:w w:val="104"/>
          <w:sz w:val="22"/>
          <w:szCs w:val="22"/>
        </w:rPr>
        <w:t>limits</w:t>
      </w:r>
      <w:r w:rsidR="001F528B" w:rsidRPr="00C36146">
        <w:rPr>
          <w:w w:val="104"/>
          <w:sz w:val="22"/>
          <w:szCs w:val="22"/>
        </w:rPr>
        <w:t xml:space="preserve"> and no-go areas.</w:t>
      </w:r>
      <w:r w:rsidR="00BD5B49" w:rsidRPr="00C36146">
        <w:rPr>
          <w:w w:val="104"/>
          <w:sz w:val="22"/>
          <w:szCs w:val="22"/>
        </w:rPr>
        <w:t xml:space="preserve">  </w:t>
      </w:r>
    </w:p>
    <w:p w:rsidR="00282F2A" w:rsidRPr="00C36146" w:rsidRDefault="00282F2A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Drive at speed slow enough to keep control over unexpected hazards.</w:t>
      </w:r>
    </w:p>
    <w:p w:rsidR="00282F2A" w:rsidRPr="00C36146" w:rsidRDefault="00282F2A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Travel up/down slopes rather than across</w:t>
      </w:r>
      <w:r w:rsidR="009568E9" w:rsidRPr="00C36146">
        <w:rPr>
          <w:sz w:val="22"/>
          <w:szCs w:val="22"/>
        </w:rPr>
        <w:t>,</w:t>
      </w:r>
      <w:r w:rsidRPr="00C36146">
        <w:rPr>
          <w:sz w:val="22"/>
          <w:szCs w:val="22"/>
        </w:rPr>
        <w:t xml:space="preserve"> taking extra care when ascending</w:t>
      </w:r>
      <w:r w:rsidR="009568E9" w:rsidRPr="00C36146">
        <w:rPr>
          <w:sz w:val="22"/>
          <w:szCs w:val="22"/>
        </w:rPr>
        <w:t xml:space="preserve"> or </w:t>
      </w:r>
      <w:r w:rsidRPr="00C36146">
        <w:rPr>
          <w:sz w:val="22"/>
          <w:szCs w:val="22"/>
        </w:rPr>
        <w:t xml:space="preserve">descending </w:t>
      </w:r>
      <w:r w:rsidR="001F528B" w:rsidRPr="00C36146">
        <w:rPr>
          <w:sz w:val="22"/>
          <w:szCs w:val="22"/>
        </w:rPr>
        <w:t>slopes or riding over uneven ground.</w:t>
      </w:r>
    </w:p>
    <w:p w:rsidR="00282F2A" w:rsidRPr="00C36146" w:rsidRDefault="00282F2A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 xml:space="preserve">Take </w:t>
      </w:r>
      <w:r w:rsidR="009568E9" w:rsidRPr="00C36146">
        <w:rPr>
          <w:sz w:val="22"/>
          <w:szCs w:val="22"/>
        </w:rPr>
        <w:t xml:space="preserve">care </w:t>
      </w:r>
      <w:r w:rsidRPr="00C36146">
        <w:rPr>
          <w:sz w:val="22"/>
          <w:szCs w:val="22"/>
        </w:rPr>
        <w:t xml:space="preserve">when refuelling to </w:t>
      </w:r>
      <w:r w:rsidR="009568E9" w:rsidRPr="00C36146">
        <w:rPr>
          <w:sz w:val="22"/>
          <w:szCs w:val="22"/>
        </w:rPr>
        <w:t>avoid</w:t>
      </w:r>
      <w:r w:rsidRPr="00C36146">
        <w:rPr>
          <w:sz w:val="22"/>
          <w:szCs w:val="22"/>
        </w:rPr>
        <w:t xml:space="preserve"> spilling fuel onto hot </w:t>
      </w:r>
      <w:r w:rsidR="009568E9" w:rsidRPr="00C36146">
        <w:rPr>
          <w:sz w:val="22"/>
          <w:szCs w:val="22"/>
        </w:rPr>
        <w:t>motor</w:t>
      </w:r>
      <w:r w:rsidRPr="00C36146">
        <w:rPr>
          <w:sz w:val="22"/>
          <w:szCs w:val="22"/>
        </w:rPr>
        <w:t xml:space="preserve"> or exhaust.</w:t>
      </w:r>
    </w:p>
    <w:p w:rsidR="00282F2A" w:rsidRPr="00C36146" w:rsidRDefault="009568E9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E</w:t>
      </w:r>
      <w:r w:rsidR="00282F2A" w:rsidRPr="00C36146">
        <w:rPr>
          <w:sz w:val="22"/>
          <w:szCs w:val="22"/>
        </w:rPr>
        <w:t>nsure no person or animal is endangered when operating equipment.</w:t>
      </w:r>
    </w:p>
    <w:p w:rsidR="00C36146" w:rsidRPr="00C36146" w:rsidRDefault="00C36146" w:rsidP="00C36146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Advise</w:t>
      </w:r>
      <w:r w:rsidRPr="00C36146">
        <w:rPr>
          <w:spacing w:val="32"/>
          <w:sz w:val="22"/>
          <w:szCs w:val="22"/>
        </w:rPr>
        <w:t xml:space="preserve"> </w:t>
      </w:r>
      <w:r w:rsidRPr="00C36146">
        <w:rPr>
          <w:sz w:val="22"/>
          <w:szCs w:val="22"/>
        </w:rPr>
        <w:t>your</w:t>
      </w:r>
      <w:r w:rsidRPr="00C36146">
        <w:rPr>
          <w:spacing w:val="21"/>
          <w:sz w:val="22"/>
          <w:szCs w:val="22"/>
        </w:rPr>
        <w:t xml:space="preserve"> </w:t>
      </w:r>
      <w:r w:rsidRPr="00C36146">
        <w:rPr>
          <w:sz w:val="22"/>
          <w:szCs w:val="22"/>
        </w:rPr>
        <w:t>supervisor of</w:t>
      </w:r>
      <w:r w:rsidRPr="00C36146">
        <w:rPr>
          <w:spacing w:val="10"/>
          <w:sz w:val="22"/>
          <w:szCs w:val="22"/>
        </w:rPr>
        <w:t xml:space="preserve"> </w:t>
      </w:r>
      <w:r w:rsidRPr="00C36146">
        <w:rPr>
          <w:sz w:val="22"/>
          <w:szCs w:val="22"/>
        </w:rPr>
        <w:t>any</w:t>
      </w:r>
      <w:r w:rsidRPr="00C36146">
        <w:rPr>
          <w:spacing w:val="15"/>
          <w:sz w:val="22"/>
          <w:szCs w:val="22"/>
        </w:rPr>
        <w:t xml:space="preserve"> </w:t>
      </w:r>
      <w:r w:rsidRPr="00C36146">
        <w:rPr>
          <w:sz w:val="22"/>
          <w:szCs w:val="22"/>
        </w:rPr>
        <w:t>mechanical</w:t>
      </w:r>
      <w:r w:rsidRPr="00C36146">
        <w:rPr>
          <w:spacing w:val="56"/>
          <w:sz w:val="22"/>
          <w:szCs w:val="22"/>
        </w:rPr>
        <w:t xml:space="preserve"> </w:t>
      </w:r>
      <w:r w:rsidRPr="00C36146">
        <w:rPr>
          <w:sz w:val="22"/>
          <w:szCs w:val="22"/>
        </w:rPr>
        <w:t>problems</w:t>
      </w:r>
      <w:r w:rsidRPr="00C36146">
        <w:rPr>
          <w:spacing w:val="47"/>
          <w:sz w:val="22"/>
          <w:szCs w:val="22"/>
        </w:rPr>
        <w:t xml:space="preserve"> </w:t>
      </w:r>
      <w:r w:rsidRPr="00C36146">
        <w:rPr>
          <w:sz w:val="22"/>
          <w:szCs w:val="22"/>
        </w:rPr>
        <w:t>and</w:t>
      </w:r>
      <w:r w:rsidRPr="00C36146">
        <w:rPr>
          <w:spacing w:val="13"/>
          <w:sz w:val="22"/>
          <w:szCs w:val="22"/>
        </w:rPr>
        <w:t xml:space="preserve"> </w:t>
      </w:r>
      <w:r w:rsidRPr="00C36146">
        <w:rPr>
          <w:sz w:val="22"/>
          <w:szCs w:val="22"/>
        </w:rPr>
        <w:t>do</w:t>
      </w:r>
      <w:r w:rsidRPr="00C36146">
        <w:rPr>
          <w:spacing w:val="13"/>
          <w:sz w:val="22"/>
          <w:szCs w:val="22"/>
        </w:rPr>
        <w:t xml:space="preserve"> </w:t>
      </w:r>
      <w:r w:rsidRPr="00C36146">
        <w:rPr>
          <w:sz w:val="22"/>
          <w:szCs w:val="22"/>
        </w:rPr>
        <w:t>not</w:t>
      </w:r>
      <w:r w:rsidRPr="00C36146">
        <w:rPr>
          <w:spacing w:val="16"/>
          <w:sz w:val="22"/>
          <w:szCs w:val="22"/>
        </w:rPr>
        <w:t xml:space="preserve"> </w:t>
      </w:r>
      <w:r w:rsidRPr="00C36146">
        <w:rPr>
          <w:sz w:val="22"/>
          <w:szCs w:val="22"/>
        </w:rPr>
        <w:t>ride</w:t>
      </w:r>
      <w:r w:rsidRPr="00C36146">
        <w:rPr>
          <w:spacing w:val="20"/>
          <w:sz w:val="22"/>
          <w:szCs w:val="22"/>
        </w:rPr>
        <w:t xml:space="preserve"> </w:t>
      </w:r>
      <w:r w:rsidRPr="00C36146">
        <w:rPr>
          <w:sz w:val="22"/>
          <w:szCs w:val="22"/>
        </w:rPr>
        <w:t>a</w:t>
      </w:r>
      <w:r w:rsidRPr="00C36146">
        <w:rPr>
          <w:spacing w:val="3"/>
          <w:sz w:val="22"/>
          <w:szCs w:val="22"/>
        </w:rPr>
        <w:t xml:space="preserve"> </w:t>
      </w:r>
      <w:r w:rsidRPr="00C36146">
        <w:rPr>
          <w:sz w:val="22"/>
          <w:szCs w:val="22"/>
        </w:rPr>
        <w:t>quad</w:t>
      </w:r>
      <w:r w:rsidRPr="00C36146">
        <w:rPr>
          <w:spacing w:val="25"/>
          <w:sz w:val="22"/>
          <w:szCs w:val="22"/>
        </w:rPr>
        <w:t xml:space="preserve"> </w:t>
      </w:r>
      <w:r w:rsidRPr="00C36146">
        <w:rPr>
          <w:sz w:val="22"/>
          <w:szCs w:val="22"/>
        </w:rPr>
        <w:t>bike</w:t>
      </w:r>
      <w:r w:rsidRPr="00C36146">
        <w:rPr>
          <w:spacing w:val="18"/>
          <w:sz w:val="22"/>
          <w:szCs w:val="22"/>
        </w:rPr>
        <w:t xml:space="preserve"> </w:t>
      </w:r>
      <w:r w:rsidRPr="00C36146">
        <w:rPr>
          <w:sz w:val="22"/>
          <w:szCs w:val="22"/>
        </w:rPr>
        <w:t>that</w:t>
      </w:r>
      <w:r w:rsidRPr="00C36146">
        <w:rPr>
          <w:spacing w:val="13"/>
          <w:sz w:val="22"/>
          <w:szCs w:val="22"/>
        </w:rPr>
        <w:t xml:space="preserve"> </w:t>
      </w:r>
      <w:r w:rsidRPr="00C36146">
        <w:rPr>
          <w:sz w:val="22"/>
          <w:szCs w:val="22"/>
        </w:rPr>
        <w:t>is</w:t>
      </w:r>
      <w:r w:rsidRPr="00C36146">
        <w:rPr>
          <w:spacing w:val="12"/>
          <w:sz w:val="22"/>
          <w:szCs w:val="22"/>
        </w:rPr>
        <w:t xml:space="preserve"> </w:t>
      </w:r>
      <w:r w:rsidRPr="00C36146">
        <w:rPr>
          <w:sz w:val="22"/>
          <w:szCs w:val="22"/>
        </w:rPr>
        <w:t>not</w:t>
      </w:r>
      <w:r w:rsidRPr="00C36146">
        <w:rPr>
          <w:spacing w:val="14"/>
          <w:sz w:val="22"/>
          <w:szCs w:val="22"/>
        </w:rPr>
        <w:t xml:space="preserve"> </w:t>
      </w:r>
      <w:r w:rsidRPr="00C36146">
        <w:rPr>
          <w:w w:val="103"/>
          <w:sz w:val="22"/>
          <w:szCs w:val="22"/>
        </w:rPr>
        <w:t xml:space="preserve">in </w:t>
      </w:r>
      <w:r w:rsidRPr="00C36146">
        <w:rPr>
          <w:sz w:val="22"/>
          <w:szCs w:val="22"/>
        </w:rPr>
        <w:t>good</w:t>
      </w:r>
      <w:r w:rsidRPr="00C36146">
        <w:rPr>
          <w:spacing w:val="25"/>
          <w:sz w:val="22"/>
          <w:szCs w:val="22"/>
        </w:rPr>
        <w:t xml:space="preserve"> </w:t>
      </w:r>
      <w:r w:rsidRPr="00C36146">
        <w:rPr>
          <w:w w:val="106"/>
          <w:sz w:val="22"/>
          <w:szCs w:val="22"/>
        </w:rPr>
        <w:t>repair</w:t>
      </w:r>
    </w:p>
    <w:p w:rsidR="00282F2A" w:rsidRPr="006D7E3F" w:rsidRDefault="00282F2A" w:rsidP="00AC3C38">
      <w:pPr>
        <w:pStyle w:val="-SOPheading"/>
      </w:pPr>
    </w:p>
    <w:p w:rsidR="00282F2A" w:rsidRPr="006D7E3F" w:rsidRDefault="009568E9" w:rsidP="003513E5">
      <w:pPr>
        <w:pStyle w:val="Heading2"/>
      </w:pPr>
      <w:r>
        <w:t>ENDING OPERATIONS</w:t>
      </w:r>
    </w:p>
    <w:p w:rsidR="00282F2A" w:rsidRPr="00C36146" w:rsidRDefault="00282F2A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Park on even ground.</w:t>
      </w:r>
    </w:p>
    <w:p w:rsidR="00282F2A" w:rsidRPr="00C36146" w:rsidRDefault="00282F2A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Lock the parking brake.</w:t>
      </w:r>
    </w:p>
    <w:p w:rsidR="006D7E3F" w:rsidRPr="00C36146" w:rsidRDefault="00282F2A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Stop the engine and remove the keys.</w:t>
      </w:r>
    </w:p>
    <w:p w:rsidR="00282F2A" w:rsidRPr="006D7E3F" w:rsidRDefault="006D7E3F" w:rsidP="003513E5">
      <w:pPr>
        <w:pStyle w:val="Heading2"/>
      </w:pPr>
      <w:r>
        <w:rPr>
          <w:sz w:val="18"/>
          <w:szCs w:val="18"/>
        </w:rPr>
        <w:br w:type="column"/>
      </w:r>
      <w:r w:rsidR="00C36146">
        <w:lastRenderedPageBreak/>
        <w:t>AFTER USE</w:t>
      </w:r>
    </w:p>
    <w:p w:rsidR="00282F2A" w:rsidRPr="00C36146" w:rsidRDefault="009568E9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Remove</w:t>
      </w:r>
      <w:r w:rsidR="00282F2A" w:rsidRPr="00C36146">
        <w:rPr>
          <w:sz w:val="22"/>
          <w:szCs w:val="22"/>
        </w:rPr>
        <w:t xml:space="preserve"> any foreign material</w:t>
      </w:r>
      <w:r w:rsidRPr="00C36146">
        <w:rPr>
          <w:sz w:val="22"/>
          <w:szCs w:val="22"/>
        </w:rPr>
        <w:t xml:space="preserve"> </w:t>
      </w:r>
      <w:r w:rsidR="00282F2A" w:rsidRPr="00C36146">
        <w:rPr>
          <w:sz w:val="22"/>
          <w:szCs w:val="22"/>
        </w:rPr>
        <w:t xml:space="preserve">from in and around engine </w:t>
      </w:r>
      <w:r w:rsidR="009F304E" w:rsidRPr="00C36146">
        <w:rPr>
          <w:sz w:val="22"/>
          <w:szCs w:val="22"/>
        </w:rPr>
        <w:t>parts</w:t>
      </w:r>
      <w:r w:rsidR="001F528B" w:rsidRPr="00C36146">
        <w:rPr>
          <w:sz w:val="22"/>
          <w:szCs w:val="22"/>
        </w:rPr>
        <w:t>.</w:t>
      </w:r>
    </w:p>
    <w:p w:rsidR="009F304E" w:rsidRPr="00C36146" w:rsidRDefault="009F304E" w:rsidP="00AC3C38">
      <w:pPr>
        <w:pStyle w:val="-SOPtickpoint"/>
        <w:rPr>
          <w:sz w:val="22"/>
          <w:szCs w:val="22"/>
        </w:rPr>
      </w:pPr>
      <w:r w:rsidRPr="00C36146">
        <w:rPr>
          <w:sz w:val="22"/>
          <w:szCs w:val="22"/>
        </w:rPr>
        <w:t>Check for damage and report if found</w:t>
      </w:r>
      <w:r w:rsidR="00BD5B49" w:rsidRPr="00C36146">
        <w:rPr>
          <w:sz w:val="22"/>
          <w:szCs w:val="22"/>
        </w:rPr>
        <w:t>.</w:t>
      </w:r>
    </w:p>
    <w:p w:rsidR="00BD5B49" w:rsidRPr="00C36146" w:rsidRDefault="00BD5B49" w:rsidP="00C36146">
      <w:pPr>
        <w:pStyle w:val="-SOPtickpoint"/>
        <w:numPr>
          <w:ilvl w:val="0"/>
          <w:numId w:val="0"/>
        </w:numPr>
        <w:ind w:left="360"/>
        <w:rPr>
          <w:sz w:val="22"/>
          <w:szCs w:val="22"/>
        </w:rPr>
      </w:pPr>
    </w:p>
    <w:p w:rsidR="00282F2A" w:rsidRPr="006D7E3F" w:rsidRDefault="00282F2A" w:rsidP="00AC3C38">
      <w:pPr>
        <w:pStyle w:val="-SOPheading"/>
      </w:pPr>
    </w:p>
    <w:p w:rsidR="00282F2A" w:rsidRPr="006D7E3F" w:rsidRDefault="00282F2A" w:rsidP="003513E5">
      <w:pPr>
        <w:pStyle w:val="Heading2"/>
      </w:pPr>
      <w:r w:rsidRPr="006D7E3F">
        <w:t>POTENTIAL HAZARDS</w:t>
      </w:r>
      <w:r w:rsidR="00F26C16">
        <w:t xml:space="preserve"> AND INJURIES</w:t>
      </w:r>
    </w:p>
    <w:p w:rsidR="006D7E3F" w:rsidRPr="00C36146" w:rsidRDefault="009F304E" w:rsidP="005761BE">
      <w:pPr>
        <w:pStyle w:val="-SOPhazardpoint"/>
        <w:rPr>
          <w:sz w:val="22"/>
          <w:szCs w:val="22"/>
        </w:rPr>
      </w:pPr>
      <w:r w:rsidRPr="00C36146">
        <w:rPr>
          <w:sz w:val="22"/>
          <w:szCs w:val="22"/>
        </w:rPr>
        <w:t>Rollover</w:t>
      </w:r>
    </w:p>
    <w:p w:rsidR="00282F2A" w:rsidRPr="00C36146" w:rsidRDefault="009F304E" w:rsidP="005761BE">
      <w:pPr>
        <w:pStyle w:val="-SOPhazardpoint"/>
        <w:rPr>
          <w:sz w:val="22"/>
          <w:szCs w:val="22"/>
        </w:rPr>
      </w:pPr>
      <w:r w:rsidRPr="00C36146">
        <w:rPr>
          <w:sz w:val="22"/>
          <w:szCs w:val="22"/>
        </w:rPr>
        <w:t>Collision</w:t>
      </w:r>
    </w:p>
    <w:p w:rsidR="006D7E3F" w:rsidRPr="00C36146" w:rsidRDefault="00282F2A" w:rsidP="005761BE">
      <w:pPr>
        <w:pStyle w:val="-SOPhazardpoint"/>
        <w:rPr>
          <w:sz w:val="22"/>
          <w:szCs w:val="22"/>
        </w:rPr>
      </w:pPr>
      <w:r w:rsidRPr="00C36146">
        <w:rPr>
          <w:sz w:val="22"/>
          <w:szCs w:val="22"/>
        </w:rPr>
        <w:t>Eye injuries</w:t>
      </w:r>
    </w:p>
    <w:p w:rsidR="00282F2A" w:rsidRPr="00C36146" w:rsidRDefault="00B72037" w:rsidP="005761BE">
      <w:pPr>
        <w:pStyle w:val="-SOPhazardpoint"/>
        <w:rPr>
          <w:sz w:val="22"/>
          <w:szCs w:val="22"/>
        </w:rPr>
      </w:pPr>
      <w:r w:rsidRPr="00C36146">
        <w:rPr>
          <w:sz w:val="22"/>
          <w:szCs w:val="22"/>
        </w:rPr>
        <w:t>Crush injuries</w:t>
      </w:r>
    </w:p>
    <w:p w:rsidR="00BD5B49" w:rsidRPr="00C36146" w:rsidRDefault="00BD5B49" w:rsidP="005761BE">
      <w:pPr>
        <w:pStyle w:val="-SOPhazardpoint"/>
        <w:rPr>
          <w:sz w:val="22"/>
          <w:szCs w:val="22"/>
        </w:rPr>
      </w:pPr>
      <w:r w:rsidRPr="00C36146">
        <w:rPr>
          <w:sz w:val="22"/>
          <w:szCs w:val="22"/>
        </w:rPr>
        <w:t>Head injuries</w:t>
      </w:r>
    </w:p>
    <w:p w:rsidR="006D7E3F" w:rsidRDefault="006D7E3F" w:rsidP="00AC3C38">
      <w:pPr>
        <w:pStyle w:val="-SOPheading"/>
      </w:pPr>
    </w:p>
    <w:p w:rsidR="00E65D40" w:rsidRPr="00E65D40" w:rsidRDefault="00E65D40" w:rsidP="003513E5">
      <w:pPr>
        <w:pStyle w:val="Heading2"/>
      </w:pPr>
      <w:r w:rsidRPr="00E65D40">
        <w:t>DON’T</w:t>
      </w:r>
    </w:p>
    <w:p w:rsidR="00E65D40" w:rsidRPr="00C36146" w:rsidRDefault="00E65D40" w:rsidP="00AC3C38">
      <w:pPr>
        <w:pStyle w:val="-SOPcrosspoint"/>
        <w:rPr>
          <w:sz w:val="22"/>
          <w:szCs w:val="22"/>
        </w:rPr>
      </w:pPr>
      <w:r w:rsidRPr="00C36146">
        <w:rPr>
          <w:sz w:val="22"/>
          <w:szCs w:val="22"/>
        </w:rPr>
        <w:t>Do not use faulty equipment.  Report suspect machinery immediately.</w:t>
      </w:r>
    </w:p>
    <w:p w:rsidR="00BD5B49" w:rsidRPr="00C36146" w:rsidRDefault="00BD5B49" w:rsidP="00AC3C38">
      <w:pPr>
        <w:pStyle w:val="-SOPcrosspoint"/>
        <w:rPr>
          <w:sz w:val="22"/>
          <w:szCs w:val="22"/>
        </w:rPr>
      </w:pPr>
      <w:r w:rsidRPr="00C36146">
        <w:rPr>
          <w:sz w:val="22"/>
          <w:szCs w:val="22"/>
        </w:rPr>
        <w:t xml:space="preserve">Do not drive in </w:t>
      </w:r>
      <w:r w:rsidR="00C36146" w:rsidRPr="00C36146">
        <w:rPr>
          <w:sz w:val="22"/>
          <w:szCs w:val="22"/>
        </w:rPr>
        <w:t xml:space="preserve">excessively </w:t>
      </w:r>
      <w:r w:rsidRPr="00C36146">
        <w:rPr>
          <w:sz w:val="22"/>
          <w:szCs w:val="22"/>
        </w:rPr>
        <w:t>poor conditions (weather, visibility or surface).</w:t>
      </w:r>
    </w:p>
    <w:p w:rsidR="00E65D40" w:rsidRPr="00C36146" w:rsidRDefault="00E65D40" w:rsidP="00AC3C38">
      <w:pPr>
        <w:pStyle w:val="-SOPcrosspoint"/>
        <w:rPr>
          <w:sz w:val="22"/>
          <w:szCs w:val="22"/>
        </w:rPr>
      </w:pPr>
      <w:r w:rsidRPr="00C36146">
        <w:rPr>
          <w:sz w:val="22"/>
          <w:szCs w:val="22"/>
        </w:rPr>
        <w:t>Never carry passengers.</w:t>
      </w:r>
    </w:p>
    <w:p w:rsidR="006D7E3F" w:rsidRPr="007963FD" w:rsidRDefault="006D7E3F" w:rsidP="008818C4">
      <w:pPr>
        <w:spacing w:after="3240"/>
        <w:rPr>
          <w:rFonts w:ascii="Arial" w:hAnsi="Arial" w:cs="Arial"/>
          <w:b/>
          <w:sz w:val="18"/>
          <w:szCs w:val="18"/>
        </w:rPr>
      </w:pPr>
      <w:bookmarkStart w:id="3" w:name="OLE_LINK4"/>
      <w:bookmarkStart w:id="4" w:name="OLE_LINK5"/>
    </w:p>
    <w:p w:rsidR="006D7E3F" w:rsidRDefault="006D7E3F" w:rsidP="006D7E3F">
      <w:pPr>
        <w:jc w:val="center"/>
        <w:rPr>
          <w:rFonts w:ascii="Arial" w:hAnsi="Arial" w:cs="Arial"/>
          <w:b/>
          <w:sz w:val="16"/>
          <w:szCs w:val="16"/>
        </w:rPr>
      </w:pPr>
      <w:r w:rsidRPr="00923470">
        <w:rPr>
          <w:rFonts w:ascii="Arial" w:hAnsi="Arial" w:cs="Arial"/>
          <w:b/>
          <w:sz w:val="16"/>
          <w:szCs w:val="16"/>
        </w:rPr>
        <w:t>This S</w:t>
      </w:r>
      <w:r w:rsidR="00607346">
        <w:rPr>
          <w:rFonts w:ascii="Arial" w:hAnsi="Arial" w:cs="Arial"/>
          <w:b/>
          <w:sz w:val="16"/>
          <w:szCs w:val="16"/>
        </w:rPr>
        <w:t>W</w:t>
      </w:r>
      <w:r w:rsidRPr="00923470">
        <w:rPr>
          <w:rFonts w:ascii="Arial" w:hAnsi="Arial" w:cs="Arial"/>
          <w:b/>
          <w:sz w:val="16"/>
          <w:szCs w:val="16"/>
        </w:rPr>
        <w:t>P does not necessarily cover all possible hazards associated with this equipment and should be used in conjunction with other references.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923470">
        <w:rPr>
          <w:rFonts w:ascii="Arial" w:hAnsi="Arial" w:cs="Arial"/>
          <w:b/>
          <w:sz w:val="16"/>
          <w:szCs w:val="16"/>
        </w:rPr>
        <w:t>It is designed as a guide to be used to compliment training and as a reminder to users prior to equipment use</w:t>
      </w:r>
      <w:r>
        <w:rPr>
          <w:rFonts w:ascii="Arial" w:hAnsi="Arial" w:cs="Arial"/>
          <w:b/>
          <w:sz w:val="16"/>
          <w:szCs w:val="16"/>
        </w:rPr>
        <w:t>.</w:t>
      </w:r>
    </w:p>
    <w:p w:rsidR="006D7E3F" w:rsidRDefault="006D7E3F" w:rsidP="006D7E3F">
      <w:pPr>
        <w:jc w:val="center"/>
        <w:rPr>
          <w:rFonts w:ascii="Arial" w:hAnsi="Arial" w:cs="Arial"/>
          <w:b/>
          <w:sz w:val="16"/>
          <w:szCs w:val="16"/>
        </w:rPr>
      </w:pPr>
    </w:p>
    <w:bookmarkEnd w:id="3"/>
    <w:bookmarkEnd w:id="4"/>
    <w:p w:rsidR="006D7E3F" w:rsidRPr="00F84168" w:rsidRDefault="006D7E3F" w:rsidP="006D7E3F">
      <w:pPr>
        <w:jc w:val="center"/>
        <w:rPr>
          <w:rFonts w:ascii="Arial" w:hAnsi="Arial" w:cs="Arial"/>
          <w:i/>
          <w:sz w:val="18"/>
          <w:szCs w:val="18"/>
        </w:rPr>
      </w:pPr>
    </w:p>
    <w:sectPr w:rsidR="006D7E3F" w:rsidRPr="00F84168" w:rsidSect="006D7E3F">
      <w:type w:val="continuous"/>
      <w:pgSz w:w="11906" w:h="16838" w:code="9"/>
      <w:pgMar w:top="567" w:right="737" w:bottom="567" w:left="737" w:header="284" w:footer="2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E5" w:rsidRDefault="008654E5">
      <w:r>
        <w:separator/>
      </w:r>
    </w:p>
  </w:endnote>
  <w:endnote w:type="continuationSeparator" w:id="0">
    <w:p w:rsidR="008654E5" w:rsidRDefault="008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9" w:rsidRDefault="00BD5B49">
    <w:pPr>
      <w:jc w:val="center"/>
      <w:rPr>
        <w:b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E5" w:rsidRDefault="008654E5">
      <w:r>
        <w:separator/>
      </w:r>
    </w:p>
  </w:footnote>
  <w:footnote w:type="continuationSeparator" w:id="0">
    <w:p w:rsidR="008654E5" w:rsidRDefault="0086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9" w:rsidRDefault="00BD5B49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311"/>
    <w:multiLevelType w:val="hybridMultilevel"/>
    <w:tmpl w:val="D31EB4EC"/>
    <w:lvl w:ilvl="0" w:tplc="10526D98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D426F3"/>
    <w:multiLevelType w:val="hybridMultilevel"/>
    <w:tmpl w:val="6D2C9AF8"/>
    <w:lvl w:ilvl="0" w:tplc="20B07378">
      <w:start w:val="2009"/>
      <w:numFmt w:val="bullet"/>
      <w:pStyle w:val="-SOPhazardpoint"/>
      <w:lvlText w:val="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color w:val="FF99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8">
    <w:nsid w:val="736A793A"/>
    <w:multiLevelType w:val="hybridMultilevel"/>
    <w:tmpl w:val="FB50B0D2"/>
    <w:lvl w:ilvl="0" w:tplc="63A2A2C4">
      <w:start w:val="1"/>
      <w:numFmt w:val="bullet"/>
      <w:pStyle w:val="-SOPtickpoin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CC0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0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F"/>
    <w:rsid w:val="000815DF"/>
    <w:rsid w:val="000C7DC6"/>
    <w:rsid w:val="001C08A3"/>
    <w:rsid w:val="001F528B"/>
    <w:rsid w:val="0026263B"/>
    <w:rsid w:val="00282F2A"/>
    <w:rsid w:val="00283688"/>
    <w:rsid w:val="00284F8E"/>
    <w:rsid w:val="002979E7"/>
    <w:rsid w:val="003513E5"/>
    <w:rsid w:val="0038411F"/>
    <w:rsid w:val="00397070"/>
    <w:rsid w:val="003C1E3F"/>
    <w:rsid w:val="00485586"/>
    <w:rsid w:val="004C2B57"/>
    <w:rsid w:val="00504B0A"/>
    <w:rsid w:val="00575746"/>
    <w:rsid w:val="005761BE"/>
    <w:rsid w:val="00607346"/>
    <w:rsid w:val="00623A51"/>
    <w:rsid w:val="00636BC3"/>
    <w:rsid w:val="0067109B"/>
    <w:rsid w:val="006D7E3F"/>
    <w:rsid w:val="00710A06"/>
    <w:rsid w:val="007B77E7"/>
    <w:rsid w:val="0084279B"/>
    <w:rsid w:val="008654E5"/>
    <w:rsid w:val="00877542"/>
    <w:rsid w:val="008818C4"/>
    <w:rsid w:val="008A728F"/>
    <w:rsid w:val="009568E9"/>
    <w:rsid w:val="009F304E"/>
    <w:rsid w:val="00A238A9"/>
    <w:rsid w:val="00A50CF9"/>
    <w:rsid w:val="00A7497D"/>
    <w:rsid w:val="00A93226"/>
    <w:rsid w:val="00AB3835"/>
    <w:rsid w:val="00AC3C38"/>
    <w:rsid w:val="00AD1216"/>
    <w:rsid w:val="00AF21F3"/>
    <w:rsid w:val="00B00991"/>
    <w:rsid w:val="00B21E0F"/>
    <w:rsid w:val="00B72037"/>
    <w:rsid w:val="00BD5B49"/>
    <w:rsid w:val="00C1355F"/>
    <w:rsid w:val="00C36146"/>
    <w:rsid w:val="00CD3832"/>
    <w:rsid w:val="00D21CED"/>
    <w:rsid w:val="00D61A51"/>
    <w:rsid w:val="00DC14AF"/>
    <w:rsid w:val="00E0279C"/>
    <w:rsid w:val="00E65D40"/>
    <w:rsid w:val="00E82515"/>
    <w:rsid w:val="00ED119F"/>
    <w:rsid w:val="00F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13E5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3513E5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-SOPcrosspoint">
    <w:name w:val="-SOP cross point"/>
    <w:basedOn w:val="Normal"/>
    <w:rsid w:val="00AC3C38"/>
    <w:pPr>
      <w:numPr>
        <w:numId w:val="10"/>
      </w:numPr>
    </w:pPr>
    <w:rPr>
      <w:rFonts w:ascii="Arial" w:hAnsi="Arial" w:cs="Arial"/>
      <w:sz w:val="18"/>
      <w:szCs w:val="18"/>
    </w:rPr>
  </w:style>
  <w:style w:type="paragraph" w:customStyle="1" w:styleId="-SOPhazardpoint">
    <w:name w:val="-SOP hazard point"/>
    <w:basedOn w:val="Normal"/>
    <w:rsid w:val="00AC3C38"/>
    <w:pPr>
      <w:numPr>
        <w:numId w:val="11"/>
      </w:numPr>
    </w:pPr>
    <w:rPr>
      <w:rFonts w:ascii="Arial" w:hAnsi="Arial" w:cs="Arial"/>
      <w:sz w:val="18"/>
      <w:szCs w:val="18"/>
    </w:rPr>
  </w:style>
  <w:style w:type="paragraph" w:customStyle="1" w:styleId="-SOPheading">
    <w:name w:val="-SOP heading"/>
    <w:basedOn w:val="Heading8"/>
    <w:rsid w:val="00AC3C38"/>
    <w:rPr>
      <w:rFonts w:ascii="Arial" w:hAnsi="Arial" w:cs="Arial"/>
      <w:color w:val="auto"/>
      <w:sz w:val="22"/>
      <w:szCs w:val="22"/>
    </w:rPr>
  </w:style>
  <w:style w:type="paragraph" w:customStyle="1" w:styleId="-SOPtickpoint">
    <w:name w:val="-SOP tick point"/>
    <w:basedOn w:val="Normal"/>
    <w:rsid w:val="00AC3C38"/>
    <w:pPr>
      <w:numPr>
        <w:numId w:val="12"/>
      </w:numPr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13E5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3513E5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-SOPcrosspoint">
    <w:name w:val="-SOP cross point"/>
    <w:basedOn w:val="Normal"/>
    <w:rsid w:val="00AC3C38"/>
    <w:pPr>
      <w:numPr>
        <w:numId w:val="10"/>
      </w:numPr>
    </w:pPr>
    <w:rPr>
      <w:rFonts w:ascii="Arial" w:hAnsi="Arial" w:cs="Arial"/>
      <w:sz w:val="18"/>
      <w:szCs w:val="18"/>
    </w:rPr>
  </w:style>
  <w:style w:type="paragraph" w:customStyle="1" w:styleId="-SOPhazardpoint">
    <w:name w:val="-SOP hazard point"/>
    <w:basedOn w:val="Normal"/>
    <w:rsid w:val="00AC3C38"/>
    <w:pPr>
      <w:numPr>
        <w:numId w:val="11"/>
      </w:numPr>
    </w:pPr>
    <w:rPr>
      <w:rFonts w:ascii="Arial" w:hAnsi="Arial" w:cs="Arial"/>
      <w:sz w:val="18"/>
      <w:szCs w:val="18"/>
    </w:rPr>
  </w:style>
  <w:style w:type="paragraph" w:customStyle="1" w:styleId="-SOPheading">
    <w:name w:val="-SOP heading"/>
    <w:basedOn w:val="Heading8"/>
    <w:rsid w:val="00AC3C38"/>
    <w:rPr>
      <w:rFonts w:ascii="Arial" w:hAnsi="Arial" w:cs="Arial"/>
      <w:color w:val="auto"/>
      <w:sz w:val="22"/>
      <w:szCs w:val="22"/>
    </w:rPr>
  </w:style>
  <w:style w:type="paragraph" w:customStyle="1" w:styleId="-SOPtickpoint">
    <w:name w:val="-SOP tick point"/>
    <w:basedOn w:val="Normal"/>
    <w:rsid w:val="00AC3C38"/>
    <w:pPr>
      <w:numPr>
        <w:numId w:val="12"/>
      </w:numPr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3B290C4E.dotm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Quad Bike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Quad Bike</dc:title>
  <dc:creator/>
  <cp:keywords>Safe work procedure, safe operating procedure, quad bike</cp:keywords>
  <cp:lastModifiedBy>Rhys Watts</cp:lastModifiedBy>
  <cp:revision>4</cp:revision>
  <cp:lastPrinted>2003-08-26T03:11:00Z</cp:lastPrinted>
  <dcterms:created xsi:type="dcterms:W3CDTF">2015-11-30T00:59:00Z</dcterms:created>
  <dcterms:modified xsi:type="dcterms:W3CDTF">2015-11-30T05:11:00Z</dcterms:modified>
</cp:coreProperties>
</file>