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C2" w:rsidRPr="00A0188A" w:rsidRDefault="006641C2" w:rsidP="00A0188A">
      <w:pPr>
        <w:pStyle w:val="Heading1"/>
      </w:pPr>
      <w:r w:rsidRPr="00A0188A">
        <w:t>Template: Workplace health and wellbeing policy</w:t>
      </w:r>
    </w:p>
    <w:p w:rsidR="006641C2" w:rsidRPr="006641C2" w:rsidRDefault="006641C2" w:rsidP="006641C2"/>
    <w:p w:rsidR="006641C2" w:rsidRPr="00923270" w:rsidRDefault="00A24C77" w:rsidP="006641C2">
      <w:pPr>
        <w:spacing w:after="240" w:line="276" w:lineRule="auto"/>
        <w:rPr>
          <w:rFonts w:ascii="Gill Sans MT" w:eastAsia="Calibri" w:hAnsi="Gill Sans MT"/>
          <w:i/>
          <w:color w:val="FF0000"/>
          <w:sz w:val="22"/>
          <w:szCs w:val="22"/>
        </w:rPr>
      </w:pPr>
      <w:r>
        <w:rPr>
          <w:rFonts w:ascii="Gill Sans MT" w:eastAsia="Calibri" w:hAnsi="Gill Sans MT"/>
          <w:i/>
          <w:color w:val="FF0000"/>
          <w:sz w:val="22"/>
          <w:szCs w:val="22"/>
        </w:rPr>
        <w:t>&lt;</w:t>
      </w:r>
      <w:r w:rsidR="007D5BCC">
        <w:rPr>
          <w:rFonts w:ascii="Gill Sans MT" w:eastAsia="Calibri" w:hAnsi="Gill Sans MT"/>
          <w:i/>
          <w:color w:val="FF0000"/>
          <w:sz w:val="22"/>
          <w:szCs w:val="22"/>
        </w:rPr>
        <w:t>r</w:t>
      </w:r>
      <w:r w:rsidR="006641C2" w:rsidRPr="00923270">
        <w:rPr>
          <w:rFonts w:ascii="Gill Sans MT" w:eastAsia="Calibri" w:hAnsi="Gill Sans MT"/>
          <w:i/>
          <w:color w:val="FF0000"/>
          <w:sz w:val="22"/>
          <w:szCs w:val="22"/>
        </w:rPr>
        <w:t>emove this secti</w:t>
      </w:r>
      <w:r>
        <w:rPr>
          <w:rFonts w:ascii="Gill Sans MT" w:eastAsia="Calibri" w:hAnsi="Gill Sans MT"/>
          <w:i/>
          <w:color w:val="FF0000"/>
          <w:sz w:val="22"/>
          <w:szCs w:val="22"/>
        </w:rPr>
        <w:t>on once your policy is complete&gt;</w:t>
      </w:r>
    </w:p>
    <w:p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The following template is a starting point for you to create a workplace health and wellbeing policy. It can be changed as needed to suit your specific needs.</w:t>
      </w:r>
    </w:p>
    <w:p w:rsidR="007D5BCC" w:rsidRPr="00F052C9" w:rsidRDefault="007D5BCC" w:rsidP="007D5BCC">
      <w:pPr>
        <w:spacing w:after="240" w:line="276" w:lineRule="auto"/>
        <w:rPr>
          <w:rFonts w:ascii="Gill Sans MT" w:hAnsi="Gill Sans MT"/>
          <w:sz w:val="22"/>
          <w:szCs w:val="22"/>
        </w:rPr>
      </w:pPr>
      <w:r w:rsidRPr="00F052C9">
        <w:rPr>
          <w:rFonts w:ascii="Gill Sans MT" w:hAnsi="Gill Sans MT"/>
          <w:sz w:val="22"/>
          <w:szCs w:val="22"/>
        </w:rPr>
        <w:t xml:space="preserve">Included in each section are prompts to </w:t>
      </w:r>
      <w:r>
        <w:rPr>
          <w:rFonts w:ascii="Gill Sans MT" w:hAnsi="Gill Sans MT"/>
          <w:color w:val="FF0000"/>
          <w:sz w:val="22"/>
          <w:szCs w:val="22"/>
        </w:rPr>
        <w:t>&lt;insert&gt;</w:t>
      </w:r>
      <w:r w:rsidRPr="00F052C9">
        <w:rPr>
          <w:rFonts w:ascii="Gill Sans MT" w:hAnsi="Gill Sans MT"/>
          <w:sz w:val="22"/>
          <w:szCs w:val="22"/>
        </w:rPr>
        <w:t xml:space="preserve"> information. Simply replace the words </w:t>
      </w:r>
      <w:r>
        <w:rPr>
          <w:rFonts w:ascii="Gill Sans MT" w:hAnsi="Gill Sans MT"/>
          <w:sz w:val="22"/>
          <w:szCs w:val="22"/>
        </w:rPr>
        <w:t xml:space="preserve">in red </w:t>
      </w:r>
      <w:r w:rsidRPr="00F052C9">
        <w:rPr>
          <w:rFonts w:ascii="Gill Sans MT" w:hAnsi="Gill Sans MT"/>
          <w:sz w:val="22"/>
          <w:szCs w:val="22"/>
        </w:rPr>
        <w:t xml:space="preserve">with the information requested. Some sections give prompts to </w:t>
      </w:r>
      <w:r>
        <w:rPr>
          <w:rFonts w:ascii="Gill Sans MT" w:hAnsi="Gill Sans MT"/>
          <w:color w:val="FF0000"/>
          <w:sz w:val="22"/>
          <w:szCs w:val="22"/>
        </w:rPr>
        <w:t>&lt;remove/add/delete as applicable&gt;</w:t>
      </w:r>
      <w:r w:rsidRPr="00F052C9">
        <w:rPr>
          <w:rFonts w:ascii="Gill Sans MT" w:hAnsi="Gill Sans MT"/>
          <w:sz w:val="22"/>
          <w:szCs w:val="22"/>
        </w:rPr>
        <w:t>.</w:t>
      </w:r>
    </w:p>
    <w:p w:rsidR="007D5BCC" w:rsidRPr="00F052C9" w:rsidRDefault="007D5BCC" w:rsidP="007D5BCC">
      <w:pPr>
        <w:spacing w:after="240" w:line="276" w:lineRule="auto"/>
        <w:rPr>
          <w:rFonts w:ascii="Gill Sans MT" w:hAnsi="Gill Sans MT"/>
          <w:sz w:val="22"/>
          <w:szCs w:val="22"/>
        </w:rPr>
      </w:pPr>
      <w:r w:rsidRPr="00F052C9">
        <w:rPr>
          <w:rFonts w:ascii="Gill Sans MT" w:hAnsi="Gill Sans MT"/>
          <w:sz w:val="22"/>
          <w:szCs w:val="22"/>
        </w:rPr>
        <w:t>After you have developed your policy, it is a good idea to circulate it to employees for comment.  You could do this through your employee intranet site, email distribution list or written memo. Remember to include employees who do not have regular access to internet and email (for example, remote field or maintenance employees).</w:t>
      </w:r>
    </w:p>
    <w:p w:rsidR="007D5BCC" w:rsidRDefault="007D5BCC" w:rsidP="007D5BCC">
      <w:pPr>
        <w:spacing w:after="240" w:line="276" w:lineRule="auto"/>
        <w:rPr>
          <w:rFonts w:ascii="Gill Sans MT" w:hAnsi="Gill Sans MT"/>
          <w:sz w:val="22"/>
          <w:szCs w:val="22"/>
        </w:rPr>
      </w:pPr>
      <w:r w:rsidRPr="00F052C9">
        <w:rPr>
          <w:rFonts w:ascii="Gill Sans MT" w:hAnsi="Gill Sans MT"/>
          <w:sz w:val="22"/>
          <w:szCs w:val="22"/>
        </w:rPr>
        <w:t>Once the policy is finalised and signed off by senior management, all employees should receive a copy. The policy should also be included in any orientation material that is given to new employees.</w:t>
      </w:r>
    </w:p>
    <w:p w:rsidR="006E598A" w:rsidRPr="00CC7492" w:rsidRDefault="006E598A" w:rsidP="006E598A">
      <w:pPr>
        <w:spacing w:after="60"/>
        <w:rPr>
          <w:rFonts w:ascii="Gill Sans MT" w:hAnsi="Gill Sans MT"/>
          <w:sz w:val="22"/>
          <w:szCs w:val="22"/>
        </w:rPr>
      </w:pPr>
      <w:r w:rsidRPr="00CC7492">
        <w:rPr>
          <w:rFonts w:ascii="Gill Sans MT" w:hAnsi="Gill Sans MT"/>
          <w:sz w:val="22"/>
          <w:szCs w:val="22"/>
        </w:rPr>
        <w:t>When writing a policy, we recommend you check other sources including codes of practice and Australian Standards:</w:t>
      </w:r>
    </w:p>
    <w:p w:rsidR="006E598A" w:rsidRPr="00CC7492" w:rsidRDefault="006E598A" w:rsidP="006E598A">
      <w:pPr>
        <w:pStyle w:val="ListParagraph"/>
        <w:numPr>
          <w:ilvl w:val="0"/>
          <w:numId w:val="6"/>
        </w:numPr>
        <w:spacing w:after="60" w:line="240" w:lineRule="auto"/>
        <w:ind w:left="426" w:hanging="371"/>
        <w:contextualSpacing w:val="0"/>
        <w:rPr>
          <w:rFonts w:ascii="Gill Sans MT" w:hAnsi="Gill Sans MT"/>
        </w:rPr>
      </w:pPr>
      <w:r w:rsidRPr="00CC7492">
        <w:rPr>
          <w:rFonts w:ascii="Gill Sans MT" w:hAnsi="Gill Sans MT"/>
        </w:rPr>
        <w:t>WorkSafe Tasmania</w:t>
      </w:r>
      <w:r>
        <w:rPr>
          <w:rFonts w:ascii="Gill Sans MT" w:hAnsi="Gill Sans MT"/>
        </w:rPr>
        <w:t xml:space="preserve">: </w:t>
      </w:r>
      <w:hyperlink r:id="rId7" w:history="1">
        <w:r w:rsidRPr="00826482">
          <w:rPr>
            <w:rStyle w:val="Hyperlink"/>
            <w:rFonts w:ascii="Gill Sans MT" w:hAnsi="Gill Sans MT"/>
          </w:rPr>
          <w:t>worksafe.tas.gov.au</w:t>
        </w:r>
      </w:hyperlink>
    </w:p>
    <w:p w:rsidR="006E598A" w:rsidRPr="00CC7492" w:rsidRDefault="006E598A" w:rsidP="006E598A">
      <w:pPr>
        <w:pStyle w:val="ListParagraph"/>
        <w:numPr>
          <w:ilvl w:val="0"/>
          <w:numId w:val="6"/>
        </w:numPr>
        <w:spacing w:after="60" w:line="240" w:lineRule="auto"/>
        <w:ind w:left="426" w:hanging="371"/>
        <w:contextualSpacing w:val="0"/>
        <w:rPr>
          <w:rFonts w:ascii="Gill Sans MT" w:hAnsi="Gill Sans MT"/>
        </w:rPr>
      </w:pPr>
      <w:r w:rsidRPr="00CC7492">
        <w:rPr>
          <w:rFonts w:ascii="Gill Sans MT" w:hAnsi="Gill Sans MT"/>
        </w:rPr>
        <w:t>Safe Work Australia</w:t>
      </w:r>
      <w:r>
        <w:rPr>
          <w:rFonts w:ascii="Gill Sans MT" w:hAnsi="Gill Sans MT"/>
        </w:rPr>
        <w:t xml:space="preserve">: </w:t>
      </w:r>
      <w:hyperlink r:id="rId8" w:history="1">
        <w:r w:rsidRPr="00826482">
          <w:rPr>
            <w:rStyle w:val="Hyperlink"/>
            <w:rFonts w:ascii="Gill Sans MT" w:hAnsi="Gill Sans MT"/>
          </w:rPr>
          <w:t>safeworkaustralia.gov.au</w:t>
        </w:r>
      </w:hyperlink>
    </w:p>
    <w:p w:rsidR="006E598A" w:rsidRPr="00CC7492" w:rsidRDefault="006E598A" w:rsidP="006E598A">
      <w:pPr>
        <w:pStyle w:val="ListParagraph"/>
        <w:numPr>
          <w:ilvl w:val="0"/>
          <w:numId w:val="6"/>
        </w:numPr>
        <w:spacing w:after="240" w:line="240" w:lineRule="auto"/>
        <w:ind w:left="426" w:hanging="369"/>
        <w:contextualSpacing w:val="0"/>
        <w:rPr>
          <w:rFonts w:ascii="Gill Sans MT" w:hAnsi="Gill Sans MT"/>
        </w:rPr>
      </w:pPr>
      <w:r>
        <w:rPr>
          <w:rFonts w:ascii="Gill Sans MT" w:hAnsi="Gill Sans MT"/>
        </w:rPr>
        <w:t xml:space="preserve">Standards Australia: </w:t>
      </w:r>
      <w:hyperlink r:id="rId9" w:history="1">
        <w:r w:rsidRPr="00BC61F5">
          <w:rPr>
            <w:rStyle w:val="Hyperlink"/>
            <w:rFonts w:ascii="Gill Sans MT" w:hAnsi="Gill Sans MT"/>
          </w:rPr>
          <w:t>saiglobal.com</w:t>
        </w:r>
      </w:hyperlink>
    </w:p>
    <w:p w:rsidR="006E598A" w:rsidRPr="00CC7492" w:rsidRDefault="006E598A" w:rsidP="006E598A">
      <w:pPr>
        <w:spacing w:after="60"/>
        <w:rPr>
          <w:rFonts w:ascii="Gill Sans MT" w:hAnsi="Gill Sans MT"/>
          <w:sz w:val="22"/>
          <w:szCs w:val="22"/>
        </w:rPr>
      </w:pPr>
      <w:r w:rsidRPr="00CC7492">
        <w:rPr>
          <w:rFonts w:ascii="Gill Sans MT" w:hAnsi="Gill Sans MT"/>
          <w:sz w:val="22"/>
          <w:szCs w:val="22"/>
        </w:rPr>
        <w:t xml:space="preserve">For more information </w:t>
      </w:r>
      <w:r w:rsidRPr="00F052C9">
        <w:rPr>
          <w:rFonts w:ascii="Gill Sans MT" w:hAnsi="Gill Sans MT"/>
          <w:sz w:val="22"/>
          <w:szCs w:val="22"/>
        </w:rPr>
        <w:t xml:space="preserve">workplace health and wellbeing </w:t>
      </w:r>
      <w:r w:rsidRPr="00CC7492">
        <w:rPr>
          <w:rFonts w:ascii="Gill Sans MT" w:hAnsi="Gill Sans MT"/>
          <w:sz w:val="22"/>
          <w:szCs w:val="22"/>
        </w:rPr>
        <w:t>see:</w:t>
      </w:r>
    </w:p>
    <w:p w:rsidR="006E598A" w:rsidRPr="006E598A" w:rsidRDefault="009A68CD" w:rsidP="006E598A">
      <w:pPr>
        <w:pStyle w:val="ListParagraph"/>
        <w:numPr>
          <w:ilvl w:val="0"/>
          <w:numId w:val="6"/>
        </w:numPr>
        <w:ind w:left="426" w:hanging="371"/>
        <w:rPr>
          <w:rFonts w:ascii="Gill Sans MT" w:hAnsi="Gill Sans MT"/>
        </w:rPr>
      </w:pPr>
      <w:hyperlink r:id="rId10" w:history="1">
        <w:r w:rsidR="006E598A" w:rsidRPr="006E598A">
          <w:rPr>
            <w:rStyle w:val="Hyperlink"/>
            <w:rFonts w:ascii="Gill Sans MT" w:hAnsi="Gill Sans MT"/>
          </w:rPr>
          <w:t>https://www.worksafe.tas.gov.au/topics/Health-and-Safety/healthy-workplaces</w:t>
        </w:r>
      </w:hyperlink>
      <w:r w:rsidR="006E598A" w:rsidRPr="006E598A">
        <w:rPr>
          <w:rFonts w:ascii="Gill Sans MT" w:hAnsi="Gill Sans MT"/>
        </w:rPr>
        <w:t xml:space="preserve"> </w:t>
      </w:r>
    </w:p>
    <w:p w:rsidR="006E598A" w:rsidRPr="006E598A" w:rsidRDefault="006E598A" w:rsidP="006E598A">
      <w:pPr>
        <w:pStyle w:val="ListParagraph"/>
        <w:spacing w:after="240" w:line="240" w:lineRule="auto"/>
        <w:ind w:left="426"/>
        <w:contextualSpacing w:val="0"/>
        <w:rPr>
          <w:rFonts w:ascii="Gill Sans MT" w:hAnsi="Gill Sans MT"/>
        </w:rPr>
      </w:pPr>
    </w:p>
    <w:p w:rsidR="006E598A" w:rsidRPr="00F052C9" w:rsidRDefault="006E598A" w:rsidP="007D5BCC">
      <w:pPr>
        <w:spacing w:after="240" w:line="276" w:lineRule="auto"/>
        <w:rPr>
          <w:rFonts w:ascii="Gill Sans MT" w:hAnsi="Gill Sans MT"/>
          <w:sz w:val="22"/>
          <w:szCs w:val="22"/>
        </w:rPr>
      </w:pPr>
    </w:p>
    <w:p w:rsidR="007D5BCC" w:rsidRPr="00F052C9" w:rsidRDefault="007D5BCC" w:rsidP="007D5BCC">
      <w:pPr>
        <w:ind w:left="-567"/>
        <w:rPr>
          <w:rFonts w:ascii="Gill Sans MT" w:hAnsi="Gill Sans MT"/>
        </w:rPr>
        <w:sectPr w:rsidR="007D5BCC" w:rsidRPr="00F052C9" w:rsidSect="004A3D6E">
          <w:footerReference w:type="default" r:id="rId11"/>
          <w:pgSz w:w="11906" w:h="16838"/>
          <w:pgMar w:top="851" w:right="1418" w:bottom="244" w:left="1418" w:header="709" w:footer="709" w:gutter="0"/>
          <w:cols w:space="708"/>
          <w:docGrid w:linePitch="360"/>
        </w:sectPr>
      </w:pPr>
    </w:p>
    <w:p w:rsidR="006641C2" w:rsidRPr="00F052C9" w:rsidRDefault="006641C2" w:rsidP="00A0188A">
      <w:pPr>
        <w:pStyle w:val="Heading1"/>
        <w:pBdr>
          <w:bottom w:val="none" w:sz="0" w:space="0" w:color="auto"/>
        </w:pBdr>
        <w:ind w:left="-567" w:right="-851"/>
        <w:rPr>
          <w:color w:val="FF0000"/>
        </w:rPr>
      </w:pPr>
      <w:r w:rsidRPr="00F052C9">
        <w:lastRenderedPageBreak/>
        <w:t xml:space="preserve">Health and wellbeing policy for </w:t>
      </w:r>
      <w:r w:rsidRPr="00743598">
        <w:rPr>
          <w:color w:val="FF0000"/>
        </w:rPr>
        <w:t>&lt;</w:t>
      </w:r>
      <w:r w:rsidRPr="00F052C9">
        <w:rPr>
          <w:color w:val="FF0000"/>
        </w:rPr>
        <w:t>insert organisation name</w:t>
      </w:r>
      <w:r>
        <w:rPr>
          <w:color w:val="FF0000"/>
        </w:rPr>
        <w:t>&gt;</w:t>
      </w:r>
    </w:p>
    <w:p w:rsidR="006641C2" w:rsidRPr="00F052C9" w:rsidRDefault="006641C2" w:rsidP="006641C2">
      <w:pPr>
        <w:spacing w:after="40"/>
        <w:outlineLvl w:val="0"/>
        <w:rPr>
          <w:rFonts w:ascii="Gill Sans MT" w:hAnsi="Gill Sans MT" w:cs="Tahoma"/>
          <w:b/>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3"/>
        <w:gridCol w:w="5327"/>
      </w:tblGrid>
      <w:tr w:rsidR="006641C2" w:rsidRPr="00F052C9" w:rsidTr="009B262C">
        <w:tc>
          <w:tcPr>
            <w:tcW w:w="10490" w:type="dxa"/>
            <w:gridSpan w:val="2"/>
            <w:shd w:val="clear" w:color="auto" w:fill="F2F2F2" w:themeFill="background1" w:themeFillShade="F2"/>
          </w:tcPr>
          <w:p w:rsidR="006641C2" w:rsidRPr="0006360C" w:rsidRDefault="006641C2" w:rsidP="0006360C">
            <w:pPr>
              <w:pStyle w:val="Heading2"/>
            </w:pPr>
            <w:r w:rsidRPr="0006360C">
              <w:t>Mission statement</w:t>
            </w:r>
          </w:p>
        </w:tc>
      </w:tr>
      <w:tr w:rsidR="006641C2" w:rsidRPr="009A68CD" w:rsidTr="000E14C2">
        <w:tc>
          <w:tcPr>
            <w:tcW w:w="10490" w:type="dxa"/>
            <w:gridSpan w:val="2"/>
          </w:tcPr>
          <w:p w:rsidR="006641C2" w:rsidRPr="009A68CD" w:rsidRDefault="006641C2" w:rsidP="009A68CD">
            <w:pPr>
              <w:spacing w:before="60" w:after="60"/>
              <w:rPr>
                <w:rFonts w:ascii="Gill Sans MT" w:hAnsi="Gill Sans MT" w:cs="Tahoma"/>
                <w:color w:val="FF0000"/>
                <w:sz w:val="22"/>
                <w:szCs w:val="22"/>
              </w:rPr>
            </w:pPr>
            <w:r w:rsidRPr="009A68CD">
              <w:rPr>
                <w:rFonts w:ascii="Gill Sans MT" w:hAnsi="Gill Sans MT" w:cs="Tahoma"/>
                <w:color w:val="FF0000"/>
                <w:sz w:val="22"/>
                <w:szCs w:val="22"/>
              </w:rPr>
              <w:t>&lt;insert organisation name&gt;:</w:t>
            </w:r>
          </w:p>
          <w:p w:rsidR="006641C2" w:rsidRPr="009A68CD" w:rsidRDefault="006641C2" w:rsidP="009A68CD">
            <w:pPr>
              <w:numPr>
                <w:ilvl w:val="0"/>
                <w:numId w:val="1"/>
              </w:numPr>
              <w:tabs>
                <w:tab w:val="clear" w:pos="720"/>
              </w:tabs>
              <w:spacing w:after="60"/>
              <w:ind w:left="353" w:hanging="353"/>
              <w:rPr>
                <w:rFonts w:ascii="Gill Sans MT" w:hAnsi="Gill Sans MT" w:cs="Tahoma"/>
                <w:sz w:val="22"/>
                <w:szCs w:val="22"/>
              </w:rPr>
            </w:pPr>
            <w:r w:rsidRPr="009A68CD">
              <w:rPr>
                <w:rFonts w:ascii="Gill Sans MT" w:hAnsi="Gill Sans MT" w:cs="Tahoma"/>
                <w:sz w:val="22"/>
                <w:szCs w:val="22"/>
              </w:rPr>
              <w:t>is committed to providing employees with a safe, healthy and supportive environment in which to work</w:t>
            </w:r>
          </w:p>
          <w:p w:rsidR="006641C2" w:rsidRPr="009A68CD" w:rsidRDefault="006641C2" w:rsidP="009A68CD">
            <w:pPr>
              <w:numPr>
                <w:ilvl w:val="0"/>
                <w:numId w:val="1"/>
              </w:numPr>
              <w:tabs>
                <w:tab w:val="clear" w:pos="720"/>
              </w:tabs>
              <w:spacing w:after="60"/>
              <w:ind w:left="353" w:hanging="353"/>
              <w:rPr>
                <w:rFonts w:ascii="Gill Sans MT" w:hAnsi="Gill Sans MT" w:cs="Tahoma"/>
                <w:sz w:val="22"/>
                <w:szCs w:val="22"/>
              </w:rPr>
            </w:pPr>
            <w:r w:rsidRPr="009A68CD">
              <w:rPr>
                <w:rFonts w:ascii="Gill Sans MT" w:hAnsi="Gill Sans MT" w:cs="Tahoma"/>
                <w:sz w:val="22"/>
                <w:szCs w:val="22"/>
              </w:rPr>
              <w:t>recognises that the health and wellbeing of our employees is important</w:t>
            </w:r>
          </w:p>
          <w:p w:rsidR="006641C2" w:rsidRPr="009A68CD" w:rsidRDefault="006641C2" w:rsidP="009A68CD">
            <w:pPr>
              <w:numPr>
                <w:ilvl w:val="0"/>
                <w:numId w:val="1"/>
              </w:numPr>
              <w:tabs>
                <w:tab w:val="clear" w:pos="720"/>
              </w:tabs>
              <w:spacing w:after="200"/>
              <w:ind w:left="352" w:hanging="352"/>
              <w:rPr>
                <w:rFonts w:ascii="Gill Sans MT" w:hAnsi="Gill Sans MT" w:cs="Tahoma"/>
                <w:sz w:val="22"/>
                <w:szCs w:val="22"/>
              </w:rPr>
            </w:pPr>
            <w:proofErr w:type="gramStart"/>
            <w:r w:rsidRPr="009A68CD">
              <w:rPr>
                <w:rFonts w:ascii="Gill Sans MT" w:hAnsi="Gill Sans MT" w:cs="Tahoma"/>
                <w:sz w:val="22"/>
                <w:szCs w:val="22"/>
              </w:rPr>
              <w:t>will</w:t>
            </w:r>
            <w:proofErr w:type="gramEnd"/>
            <w:r w:rsidRPr="009A68CD">
              <w:rPr>
                <w:rFonts w:ascii="Gill Sans MT" w:hAnsi="Gill Sans MT" w:cs="Tahoma"/>
                <w:sz w:val="22"/>
                <w:szCs w:val="22"/>
              </w:rPr>
              <w:t xml:space="preserve"> commit to providing a supportive workplace culture where healthy lifestyle choices are valued and encouraged.</w:t>
            </w:r>
          </w:p>
        </w:tc>
      </w:tr>
      <w:tr w:rsidR="006641C2" w:rsidRPr="00F052C9" w:rsidTr="009B262C">
        <w:tc>
          <w:tcPr>
            <w:tcW w:w="10490" w:type="dxa"/>
            <w:gridSpan w:val="2"/>
            <w:shd w:val="clear" w:color="auto" w:fill="F2F2F2" w:themeFill="background1" w:themeFillShade="F2"/>
          </w:tcPr>
          <w:p w:rsidR="006641C2" w:rsidRPr="00F052C9" w:rsidRDefault="006641C2" w:rsidP="0006360C">
            <w:pPr>
              <w:pStyle w:val="Heading2"/>
            </w:pPr>
            <w:r w:rsidRPr="00F052C9">
              <w:t>Objectives and strategies</w:t>
            </w:r>
          </w:p>
        </w:tc>
      </w:tr>
      <w:tr w:rsidR="006641C2" w:rsidRPr="009A68CD" w:rsidTr="000E14C2">
        <w:tc>
          <w:tcPr>
            <w:tcW w:w="10490" w:type="dxa"/>
            <w:gridSpan w:val="2"/>
          </w:tcPr>
          <w:p w:rsidR="006641C2" w:rsidRPr="009A68CD" w:rsidRDefault="006641C2" w:rsidP="009A68CD">
            <w:pPr>
              <w:spacing w:before="60" w:after="60"/>
              <w:rPr>
                <w:rFonts w:ascii="Gill Sans MT" w:hAnsi="Gill Sans MT" w:cs="Tahoma"/>
                <w:sz w:val="22"/>
                <w:szCs w:val="22"/>
              </w:rPr>
            </w:pPr>
            <w:r w:rsidRPr="009A68CD">
              <w:rPr>
                <w:rFonts w:ascii="Gill Sans MT" w:hAnsi="Gill Sans MT" w:cs="Tahoma"/>
                <w:color w:val="FF0000"/>
                <w:sz w:val="22"/>
                <w:szCs w:val="22"/>
              </w:rPr>
              <w:t>&lt;insert organisation name&gt;</w:t>
            </w:r>
            <w:r w:rsidRPr="009A68CD">
              <w:rPr>
                <w:rFonts w:ascii="Gill Sans MT" w:hAnsi="Gill Sans MT" w:cs="Tahoma"/>
                <w:sz w:val="22"/>
                <w:szCs w:val="22"/>
              </w:rPr>
              <w:t xml:space="preserve"> will </w:t>
            </w:r>
            <w:r w:rsidRPr="009A68CD">
              <w:rPr>
                <w:rFonts w:ascii="Gill Sans MT" w:hAnsi="Gill Sans MT" w:cs="Tahoma"/>
                <w:color w:val="FF0000"/>
                <w:sz w:val="22"/>
                <w:szCs w:val="22"/>
              </w:rPr>
              <w:t>&lt;add and delete as appropriate&gt;</w:t>
            </w:r>
            <w:r w:rsidRPr="009A68CD">
              <w:rPr>
                <w:rFonts w:ascii="Gill Sans MT" w:hAnsi="Gill Sans MT" w:cs="Tahoma"/>
                <w:sz w:val="22"/>
                <w:szCs w:val="22"/>
              </w:rPr>
              <w:t>:</w:t>
            </w:r>
          </w:p>
          <w:p w:rsidR="006641C2" w:rsidRPr="009A68CD" w:rsidRDefault="006641C2" w:rsidP="009A68CD">
            <w:pPr>
              <w:numPr>
                <w:ilvl w:val="0"/>
                <w:numId w:val="1"/>
              </w:numPr>
              <w:tabs>
                <w:tab w:val="clear" w:pos="720"/>
              </w:tabs>
              <w:spacing w:after="60"/>
              <w:ind w:left="353" w:hanging="353"/>
              <w:rPr>
                <w:rFonts w:ascii="Gill Sans MT" w:hAnsi="Gill Sans MT" w:cs="Tahoma"/>
                <w:sz w:val="22"/>
                <w:szCs w:val="22"/>
              </w:rPr>
            </w:pPr>
            <w:r w:rsidRPr="009A68CD">
              <w:rPr>
                <w:rFonts w:ascii="Gill Sans MT" w:hAnsi="Gill Sans MT" w:cs="Tahoma"/>
                <w:sz w:val="22"/>
                <w:szCs w:val="22"/>
              </w:rPr>
              <w:t>encourage employees to be more physically active by making provisions in the workplace for activity opportunities (including reducing sitting time where practical)</w:t>
            </w:r>
          </w:p>
          <w:p w:rsidR="006641C2" w:rsidRPr="009A68CD" w:rsidRDefault="006641C2" w:rsidP="009A68CD">
            <w:pPr>
              <w:numPr>
                <w:ilvl w:val="0"/>
                <w:numId w:val="1"/>
              </w:numPr>
              <w:tabs>
                <w:tab w:val="clear" w:pos="720"/>
              </w:tabs>
              <w:spacing w:after="60"/>
              <w:ind w:left="353" w:hanging="353"/>
              <w:rPr>
                <w:rFonts w:ascii="Gill Sans MT" w:hAnsi="Gill Sans MT" w:cs="Tahoma"/>
                <w:sz w:val="22"/>
                <w:szCs w:val="22"/>
              </w:rPr>
            </w:pPr>
            <w:r w:rsidRPr="009A68CD">
              <w:rPr>
                <w:rFonts w:ascii="Gill Sans MT" w:hAnsi="Gill Sans MT" w:cs="Tahoma"/>
                <w:sz w:val="22"/>
                <w:szCs w:val="22"/>
              </w:rPr>
              <w:t>provide healthy eating choices in the workplace through addressing healthy physical settings, food supply and education</w:t>
            </w:r>
          </w:p>
          <w:p w:rsidR="006641C2" w:rsidRPr="009A68CD" w:rsidRDefault="006641C2" w:rsidP="009A68CD">
            <w:pPr>
              <w:numPr>
                <w:ilvl w:val="0"/>
                <w:numId w:val="1"/>
              </w:numPr>
              <w:tabs>
                <w:tab w:val="clear" w:pos="720"/>
              </w:tabs>
              <w:spacing w:after="60"/>
              <w:ind w:left="353" w:hanging="353"/>
              <w:rPr>
                <w:rFonts w:ascii="Gill Sans MT" w:hAnsi="Gill Sans MT" w:cs="Tahoma"/>
                <w:sz w:val="22"/>
                <w:szCs w:val="22"/>
              </w:rPr>
            </w:pPr>
            <w:r w:rsidRPr="009A68CD">
              <w:rPr>
                <w:rFonts w:ascii="Gill Sans MT" w:hAnsi="Gill Sans MT" w:cs="Tahoma"/>
                <w:sz w:val="22"/>
                <w:szCs w:val="22"/>
              </w:rPr>
              <w:t>educate employees around safe alcohol consumption and the health effects of smoking</w:t>
            </w:r>
          </w:p>
          <w:p w:rsidR="006641C2" w:rsidRPr="009A68CD" w:rsidRDefault="006641C2" w:rsidP="009A68CD">
            <w:pPr>
              <w:numPr>
                <w:ilvl w:val="0"/>
                <w:numId w:val="1"/>
              </w:numPr>
              <w:tabs>
                <w:tab w:val="clear" w:pos="720"/>
              </w:tabs>
              <w:spacing w:after="60"/>
              <w:ind w:left="353" w:hanging="353"/>
              <w:rPr>
                <w:rFonts w:ascii="Gill Sans MT" w:hAnsi="Gill Sans MT" w:cs="Tahoma"/>
                <w:sz w:val="22"/>
                <w:szCs w:val="22"/>
              </w:rPr>
            </w:pPr>
            <w:r w:rsidRPr="009A68CD">
              <w:rPr>
                <w:rFonts w:ascii="Gill Sans MT" w:hAnsi="Gill Sans MT" w:cs="Tahoma"/>
                <w:sz w:val="22"/>
                <w:szCs w:val="22"/>
              </w:rPr>
              <w:t>promote awareness of key health issues for employees (including social and emotional wellbeing)</w:t>
            </w:r>
          </w:p>
          <w:p w:rsidR="006641C2" w:rsidRPr="009A68CD" w:rsidRDefault="006641C2" w:rsidP="009A68CD">
            <w:pPr>
              <w:numPr>
                <w:ilvl w:val="0"/>
                <w:numId w:val="1"/>
              </w:numPr>
              <w:tabs>
                <w:tab w:val="clear" w:pos="720"/>
              </w:tabs>
              <w:spacing w:after="200"/>
              <w:ind w:left="352" w:hanging="352"/>
              <w:rPr>
                <w:rFonts w:ascii="Gill Sans MT" w:hAnsi="Gill Sans MT" w:cs="Tahoma"/>
                <w:sz w:val="22"/>
                <w:szCs w:val="22"/>
              </w:rPr>
            </w:pPr>
            <w:proofErr w:type="gramStart"/>
            <w:r w:rsidRPr="009A68CD">
              <w:rPr>
                <w:rFonts w:ascii="Gill Sans MT" w:hAnsi="Gill Sans MT" w:cs="Tahoma"/>
                <w:sz w:val="22"/>
                <w:szCs w:val="22"/>
              </w:rPr>
              <w:t>encourage</w:t>
            </w:r>
            <w:proofErr w:type="gramEnd"/>
            <w:r w:rsidRPr="009A68CD">
              <w:rPr>
                <w:rFonts w:ascii="Gill Sans MT" w:hAnsi="Gill Sans MT" w:cs="Tahoma"/>
                <w:sz w:val="22"/>
                <w:szCs w:val="22"/>
              </w:rPr>
              <w:t xml:space="preserve"> employees to provide input into health and wellbeing initiatives.</w:t>
            </w:r>
          </w:p>
        </w:tc>
      </w:tr>
      <w:tr w:rsidR="006641C2" w:rsidRPr="00F052C9" w:rsidTr="009B262C">
        <w:tc>
          <w:tcPr>
            <w:tcW w:w="10490" w:type="dxa"/>
            <w:gridSpan w:val="2"/>
            <w:shd w:val="clear" w:color="auto" w:fill="F2F2F2" w:themeFill="background1" w:themeFillShade="F2"/>
          </w:tcPr>
          <w:p w:rsidR="006641C2" w:rsidRPr="00F052C9" w:rsidRDefault="006641C2" w:rsidP="0006360C">
            <w:pPr>
              <w:pStyle w:val="Heading2"/>
            </w:pPr>
            <w:r w:rsidRPr="00F052C9">
              <w:t>Scope</w:t>
            </w:r>
          </w:p>
        </w:tc>
      </w:tr>
      <w:tr w:rsidR="006641C2" w:rsidRPr="009A68CD" w:rsidTr="000E14C2">
        <w:tc>
          <w:tcPr>
            <w:tcW w:w="10490" w:type="dxa"/>
            <w:gridSpan w:val="2"/>
          </w:tcPr>
          <w:p w:rsidR="006641C2" w:rsidRPr="009A68CD" w:rsidRDefault="006641C2" w:rsidP="009A68CD">
            <w:pPr>
              <w:autoSpaceDE w:val="0"/>
              <w:autoSpaceDN w:val="0"/>
              <w:adjustRightInd w:val="0"/>
              <w:spacing w:before="60" w:after="60"/>
              <w:rPr>
                <w:rFonts w:ascii="Gill Sans MT" w:eastAsia="Calibri" w:hAnsi="Gill Sans MT" w:cs="AkzidenzGroteskBE-Light"/>
                <w:color w:val="000000"/>
                <w:sz w:val="22"/>
                <w:szCs w:val="22"/>
              </w:rPr>
            </w:pPr>
            <w:r w:rsidRPr="009A68CD">
              <w:rPr>
                <w:rFonts w:ascii="Gill Sans MT" w:eastAsia="Calibri" w:hAnsi="Gill Sans MT" w:cs="AkzidenzGroteskBE-Light"/>
                <w:color w:val="000000"/>
                <w:sz w:val="22"/>
                <w:szCs w:val="22"/>
              </w:rPr>
              <w:t>This policy applies to:</w:t>
            </w:r>
          </w:p>
          <w:p w:rsidR="003C2FA6" w:rsidRPr="009A68CD" w:rsidRDefault="003C2FA6" w:rsidP="009A68CD">
            <w:pPr>
              <w:pStyle w:val="ListParagraph"/>
              <w:numPr>
                <w:ilvl w:val="0"/>
                <w:numId w:val="5"/>
              </w:numPr>
              <w:autoSpaceDE w:val="0"/>
              <w:autoSpaceDN w:val="0"/>
              <w:adjustRightInd w:val="0"/>
              <w:spacing w:line="240" w:lineRule="auto"/>
              <w:ind w:left="351" w:hanging="357"/>
              <w:contextualSpacing w:val="0"/>
              <w:rPr>
                <w:rFonts w:ascii="Gill Sans MT" w:hAnsi="Gill Sans MT" w:cs="AkzidenzGroteskBE-Light"/>
                <w:color w:val="000000"/>
              </w:rPr>
            </w:pPr>
            <w:proofErr w:type="gramStart"/>
            <w:r w:rsidRPr="009A68CD">
              <w:rPr>
                <w:rFonts w:ascii="Gill Sans MT" w:hAnsi="Gill Sans MT" w:cs="AkzidenzGroteskBE-Light"/>
                <w:color w:val="000000"/>
              </w:rPr>
              <w:t>all</w:t>
            </w:r>
            <w:proofErr w:type="gramEnd"/>
            <w:r w:rsidRPr="009A68CD">
              <w:rPr>
                <w:rFonts w:ascii="Gill Sans MT" w:hAnsi="Gill Sans MT" w:cs="AkzidenzGroteskBE-Light"/>
                <w:color w:val="000000"/>
              </w:rPr>
              <w:t xml:space="preserve"> </w:t>
            </w:r>
            <w:r w:rsidRPr="009A68CD">
              <w:rPr>
                <w:rFonts w:ascii="Gill Sans MT" w:hAnsi="Gill Sans MT" w:cs="AkzidenzGroteskBE-Md"/>
                <w:bCs/>
              </w:rPr>
              <w:t xml:space="preserve">employees at </w:t>
            </w:r>
            <w:r w:rsidRPr="009A68CD">
              <w:rPr>
                <w:rFonts w:ascii="Gill Sans MT" w:hAnsi="Gill Sans MT" w:cs="Tahoma"/>
                <w:color w:val="FF0000"/>
              </w:rPr>
              <w:t>&lt;insert organisation name&gt;</w:t>
            </w:r>
            <w:r w:rsidRPr="009A68CD">
              <w:rPr>
                <w:rFonts w:ascii="Gill Sans MT" w:hAnsi="Gill Sans MT" w:cs="Tahoma"/>
              </w:rPr>
              <w:t>.</w:t>
            </w:r>
          </w:p>
        </w:tc>
      </w:tr>
      <w:tr w:rsidR="006641C2" w:rsidRPr="00F052C9" w:rsidTr="009D5DC3">
        <w:tc>
          <w:tcPr>
            <w:tcW w:w="10490" w:type="dxa"/>
            <w:gridSpan w:val="2"/>
            <w:shd w:val="clear" w:color="auto" w:fill="F2F2F2" w:themeFill="background1" w:themeFillShade="F2"/>
          </w:tcPr>
          <w:p w:rsidR="006641C2" w:rsidRPr="00F052C9" w:rsidRDefault="006641C2" w:rsidP="0006360C">
            <w:pPr>
              <w:pStyle w:val="Heading2"/>
            </w:pPr>
            <w:r w:rsidRPr="00F052C9">
              <w:t>Responsibility</w:t>
            </w:r>
          </w:p>
        </w:tc>
      </w:tr>
      <w:tr w:rsidR="006641C2" w:rsidRPr="009A68CD" w:rsidTr="000E14C2">
        <w:tc>
          <w:tcPr>
            <w:tcW w:w="10490" w:type="dxa"/>
            <w:gridSpan w:val="2"/>
          </w:tcPr>
          <w:p w:rsidR="006641C2" w:rsidRPr="009A68CD" w:rsidRDefault="006641C2" w:rsidP="009A68CD">
            <w:pPr>
              <w:spacing w:before="60" w:after="60"/>
              <w:rPr>
                <w:rFonts w:ascii="Gill Sans MT" w:hAnsi="Gill Sans MT" w:cs="Tahoma"/>
                <w:bCs/>
                <w:sz w:val="22"/>
                <w:szCs w:val="22"/>
              </w:rPr>
            </w:pPr>
            <w:r w:rsidRPr="009A68CD">
              <w:rPr>
                <w:rFonts w:ascii="Gill Sans MT" w:hAnsi="Gill Sans MT" w:cs="Tahoma"/>
                <w:bCs/>
                <w:sz w:val="22"/>
                <w:szCs w:val="22"/>
              </w:rPr>
              <w:t>Employees are encouraged to:</w:t>
            </w:r>
          </w:p>
          <w:p w:rsidR="006641C2" w:rsidRPr="009A68CD" w:rsidRDefault="006641C2" w:rsidP="009A68CD">
            <w:pPr>
              <w:numPr>
                <w:ilvl w:val="0"/>
                <w:numId w:val="1"/>
              </w:numPr>
              <w:tabs>
                <w:tab w:val="clear" w:pos="720"/>
              </w:tabs>
              <w:spacing w:after="60"/>
              <w:ind w:left="353" w:hanging="353"/>
              <w:rPr>
                <w:rFonts w:ascii="Gill Sans MT" w:hAnsi="Gill Sans MT" w:cs="Tahoma"/>
                <w:sz w:val="22"/>
                <w:szCs w:val="22"/>
              </w:rPr>
            </w:pPr>
            <w:r w:rsidRPr="009A68CD">
              <w:rPr>
                <w:rFonts w:ascii="Gill Sans MT" w:hAnsi="Gill Sans MT" w:cs="Tahoma"/>
                <w:sz w:val="22"/>
                <w:szCs w:val="22"/>
              </w:rPr>
              <w:t>understand this policy and seek clarification from management where required</w:t>
            </w:r>
          </w:p>
          <w:p w:rsidR="006641C2" w:rsidRPr="009A68CD" w:rsidRDefault="006641C2" w:rsidP="009A68CD">
            <w:pPr>
              <w:numPr>
                <w:ilvl w:val="0"/>
                <w:numId w:val="1"/>
              </w:numPr>
              <w:tabs>
                <w:tab w:val="clear" w:pos="720"/>
              </w:tabs>
              <w:spacing w:after="60"/>
              <w:ind w:left="353" w:hanging="353"/>
              <w:rPr>
                <w:rFonts w:ascii="Gill Sans MT" w:hAnsi="Gill Sans MT" w:cs="Tahoma"/>
                <w:sz w:val="22"/>
                <w:szCs w:val="22"/>
              </w:rPr>
            </w:pPr>
            <w:r w:rsidRPr="009A68CD">
              <w:rPr>
                <w:rFonts w:ascii="Gill Sans MT" w:hAnsi="Gill Sans MT" w:cs="Tahoma"/>
                <w:sz w:val="22"/>
                <w:szCs w:val="22"/>
              </w:rPr>
              <w:t xml:space="preserve">consider this policy while completing work-related duties and at any time while representing </w:t>
            </w:r>
            <w:r w:rsidRPr="009A68CD">
              <w:rPr>
                <w:rFonts w:ascii="Gill Sans MT" w:hAnsi="Gill Sans MT" w:cs="Tahoma"/>
                <w:color w:val="FF0000"/>
                <w:sz w:val="22"/>
                <w:szCs w:val="22"/>
              </w:rPr>
              <w:t>&lt;insert organisation name&gt;</w:t>
            </w:r>
          </w:p>
          <w:p w:rsidR="006641C2" w:rsidRPr="009A68CD" w:rsidRDefault="006641C2" w:rsidP="009A68CD">
            <w:pPr>
              <w:numPr>
                <w:ilvl w:val="0"/>
                <w:numId w:val="1"/>
              </w:numPr>
              <w:tabs>
                <w:tab w:val="clear" w:pos="720"/>
              </w:tabs>
              <w:spacing w:after="60"/>
              <w:ind w:left="353" w:hanging="353"/>
              <w:rPr>
                <w:rFonts w:ascii="Gill Sans MT" w:hAnsi="Gill Sans MT" w:cs="Tahoma"/>
                <w:sz w:val="22"/>
                <w:szCs w:val="22"/>
              </w:rPr>
            </w:pPr>
            <w:r w:rsidRPr="009A68CD">
              <w:rPr>
                <w:rFonts w:ascii="Gill Sans MT" w:hAnsi="Gill Sans MT" w:cs="Tahoma"/>
                <w:sz w:val="22"/>
                <w:szCs w:val="22"/>
              </w:rPr>
              <w:t>support fellow employees in their awareness of this policy</w:t>
            </w:r>
          </w:p>
          <w:p w:rsidR="006641C2" w:rsidRPr="009A68CD" w:rsidRDefault="006641C2" w:rsidP="009A68CD">
            <w:pPr>
              <w:numPr>
                <w:ilvl w:val="0"/>
                <w:numId w:val="1"/>
              </w:numPr>
              <w:tabs>
                <w:tab w:val="clear" w:pos="720"/>
              </w:tabs>
              <w:spacing w:after="200"/>
              <w:ind w:left="352" w:hanging="352"/>
              <w:rPr>
                <w:rFonts w:ascii="Gill Sans MT" w:hAnsi="Gill Sans MT" w:cs="Tahoma"/>
                <w:sz w:val="22"/>
                <w:szCs w:val="22"/>
              </w:rPr>
            </w:pPr>
            <w:proofErr w:type="gramStart"/>
            <w:r w:rsidRPr="009A68CD">
              <w:rPr>
                <w:rFonts w:ascii="Gill Sans MT" w:hAnsi="Gill Sans MT" w:cs="Tahoma"/>
                <w:sz w:val="22"/>
                <w:szCs w:val="22"/>
              </w:rPr>
              <w:t>support</w:t>
            </w:r>
            <w:proofErr w:type="gramEnd"/>
            <w:r w:rsidRPr="009A68CD">
              <w:rPr>
                <w:rFonts w:ascii="Gill Sans MT" w:hAnsi="Gill Sans MT" w:cs="Tahoma"/>
                <w:sz w:val="22"/>
                <w:szCs w:val="22"/>
              </w:rPr>
              <w:t xml:space="preserve"> and contribute to </w:t>
            </w:r>
            <w:r w:rsidRPr="009A68CD">
              <w:rPr>
                <w:rFonts w:ascii="Gill Sans MT" w:hAnsi="Gill Sans MT" w:cs="Tahoma"/>
                <w:color w:val="FF0000"/>
                <w:sz w:val="22"/>
                <w:szCs w:val="22"/>
              </w:rPr>
              <w:t>&lt;insert organisation name&gt;</w:t>
            </w:r>
            <w:r w:rsidRPr="009A68CD">
              <w:rPr>
                <w:rFonts w:ascii="Gill Sans MT" w:hAnsi="Gill Sans MT" w:cs="Tahoma"/>
                <w:sz w:val="22"/>
                <w:szCs w:val="22"/>
              </w:rPr>
              <w:t>’s aim of providing a safe, healthy and supportive environment for all employees.</w:t>
            </w:r>
          </w:p>
          <w:p w:rsidR="006641C2" w:rsidRPr="009A68CD" w:rsidRDefault="006641C2" w:rsidP="009A68CD">
            <w:pPr>
              <w:spacing w:after="60"/>
              <w:rPr>
                <w:rFonts w:ascii="Gill Sans MT" w:hAnsi="Gill Sans MT" w:cs="Tahoma"/>
                <w:sz w:val="22"/>
                <w:szCs w:val="22"/>
              </w:rPr>
            </w:pPr>
            <w:r w:rsidRPr="009A68CD">
              <w:rPr>
                <w:rFonts w:ascii="Gill Sans MT" w:hAnsi="Gill Sans MT" w:cs="Tahoma"/>
                <w:sz w:val="22"/>
                <w:szCs w:val="22"/>
              </w:rPr>
              <w:t>Managers have a responsibility to:</w:t>
            </w:r>
          </w:p>
          <w:p w:rsidR="006641C2" w:rsidRPr="009A68CD" w:rsidRDefault="006641C2" w:rsidP="009A68CD">
            <w:pPr>
              <w:numPr>
                <w:ilvl w:val="0"/>
                <w:numId w:val="1"/>
              </w:numPr>
              <w:tabs>
                <w:tab w:val="clear" w:pos="720"/>
              </w:tabs>
              <w:spacing w:after="60"/>
              <w:ind w:left="353"/>
              <w:rPr>
                <w:rFonts w:ascii="Gill Sans MT" w:hAnsi="Gill Sans MT" w:cs="Tahoma"/>
                <w:sz w:val="22"/>
                <w:szCs w:val="22"/>
              </w:rPr>
            </w:pPr>
            <w:r w:rsidRPr="009A68CD">
              <w:rPr>
                <w:rFonts w:ascii="Gill Sans MT" w:hAnsi="Gill Sans MT" w:cs="Tahoma"/>
                <w:sz w:val="22"/>
                <w:szCs w:val="22"/>
              </w:rPr>
              <w:t>ensure that all employees are made aware of this policy</w:t>
            </w:r>
          </w:p>
          <w:p w:rsidR="006641C2" w:rsidRPr="009A68CD" w:rsidRDefault="006641C2" w:rsidP="009A68CD">
            <w:pPr>
              <w:numPr>
                <w:ilvl w:val="0"/>
                <w:numId w:val="1"/>
              </w:numPr>
              <w:tabs>
                <w:tab w:val="clear" w:pos="720"/>
              </w:tabs>
              <w:spacing w:after="60"/>
              <w:ind w:left="353"/>
              <w:rPr>
                <w:rFonts w:ascii="Gill Sans MT" w:hAnsi="Gill Sans MT" w:cs="Tahoma"/>
                <w:sz w:val="22"/>
                <w:szCs w:val="22"/>
              </w:rPr>
            </w:pPr>
            <w:r w:rsidRPr="009A68CD">
              <w:rPr>
                <w:rFonts w:ascii="Gill Sans MT" w:hAnsi="Gill Sans MT" w:cs="Tahoma"/>
                <w:sz w:val="22"/>
                <w:szCs w:val="22"/>
              </w:rPr>
              <w:t>actively support and contribute to the implementation of this policy</w:t>
            </w:r>
          </w:p>
          <w:p w:rsidR="006641C2" w:rsidRPr="009A68CD" w:rsidRDefault="006641C2" w:rsidP="009A68CD">
            <w:pPr>
              <w:numPr>
                <w:ilvl w:val="0"/>
                <w:numId w:val="1"/>
              </w:numPr>
              <w:tabs>
                <w:tab w:val="clear" w:pos="720"/>
              </w:tabs>
              <w:spacing w:after="200"/>
              <w:ind w:left="351" w:hanging="357"/>
              <w:rPr>
                <w:rFonts w:ascii="Gill Sans MT" w:hAnsi="Gill Sans MT" w:cs="Tahoma"/>
                <w:sz w:val="22"/>
                <w:szCs w:val="22"/>
              </w:rPr>
            </w:pPr>
            <w:proofErr w:type="gramStart"/>
            <w:r w:rsidRPr="009A68CD">
              <w:rPr>
                <w:rFonts w:ascii="Gill Sans MT" w:hAnsi="Gill Sans MT" w:cs="Tahoma"/>
                <w:sz w:val="22"/>
                <w:szCs w:val="22"/>
              </w:rPr>
              <w:t>manage</w:t>
            </w:r>
            <w:proofErr w:type="gramEnd"/>
            <w:r w:rsidRPr="009A68CD">
              <w:rPr>
                <w:rFonts w:ascii="Gill Sans MT" w:hAnsi="Gill Sans MT" w:cs="Tahoma"/>
                <w:sz w:val="22"/>
                <w:szCs w:val="22"/>
              </w:rPr>
              <w:t xml:space="preserve"> the implementation and review of this policy.</w:t>
            </w:r>
          </w:p>
        </w:tc>
      </w:tr>
      <w:tr w:rsidR="006641C2" w:rsidRPr="00F052C9" w:rsidTr="009B262C">
        <w:tc>
          <w:tcPr>
            <w:tcW w:w="10490" w:type="dxa"/>
            <w:gridSpan w:val="2"/>
            <w:shd w:val="clear" w:color="auto" w:fill="F2F2F2" w:themeFill="background1" w:themeFillShade="F2"/>
          </w:tcPr>
          <w:p w:rsidR="006641C2" w:rsidRPr="00F052C9" w:rsidRDefault="006641C2" w:rsidP="0006360C">
            <w:pPr>
              <w:pStyle w:val="Heading2"/>
            </w:pPr>
            <w:r w:rsidRPr="00F052C9">
              <w:t>Communication</w:t>
            </w:r>
          </w:p>
        </w:tc>
      </w:tr>
      <w:tr w:rsidR="006641C2" w:rsidRPr="009A68CD" w:rsidTr="000E14C2">
        <w:tc>
          <w:tcPr>
            <w:tcW w:w="10490" w:type="dxa"/>
            <w:gridSpan w:val="2"/>
          </w:tcPr>
          <w:p w:rsidR="006641C2" w:rsidRPr="009A68CD" w:rsidRDefault="006641C2" w:rsidP="009A68CD">
            <w:pPr>
              <w:spacing w:before="60" w:after="60"/>
              <w:rPr>
                <w:rFonts w:ascii="Gill Sans MT" w:hAnsi="Gill Sans MT" w:cs="Tahoma"/>
                <w:sz w:val="22"/>
                <w:szCs w:val="22"/>
              </w:rPr>
            </w:pPr>
            <w:r w:rsidRPr="009A68CD">
              <w:rPr>
                <w:rFonts w:ascii="Gill Sans MT" w:hAnsi="Gill Sans MT" w:cs="Tahoma"/>
                <w:color w:val="FF0000"/>
                <w:sz w:val="22"/>
                <w:szCs w:val="22"/>
              </w:rPr>
              <w:t xml:space="preserve">&lt;insert organisation name&gt; </w:t>
            </w:r>
            <w:r w:rsidRPr="009A68CD">
              <w:rPr>
                <w:rFonts w:ascii="Gill Sans MT" w:hAnsi="Gill Sans MT" w:cs="Tahoma"/>
                <w:sz w:val="22"/>
                <w:szCs w:val="22"/>
              </w:rPr>
              <w:t>will ensure that:</w:t>
            </w:r>
          </w:p>
          <w:p w:rsidR="006641C2" w:rsidRPr="009A68CD" w:rsidRDefault="006641C2" w:rsidP="009A68CD">
            <w:pPr>
              <w:pStyle w:val="ListParagraph"/>
              <w:numPr>
                <w:ilvl w:val="0"/>
                <w:numId w:val="3"/>
              </w:numPr>
              <w:spacing w:after="60" w:line="240" w:lineRule="auto"/>
              <w:ind w:left="353" w:hanging="357"/>
              <w:contextualSpacing w:val="0"/>
              <w:rPr>
                <w:rFonts w:ascii="Gill Sans MT" w:hAnsi="Gill Sans MT" w:cs="AkzidenzGroteskBE-Md"/>
                <w:bCs/>
              </w:rPr>
            </w:pPr>
            <w:r w:rsidRPr="009A68CD">
              <w:rPr>
                <w:rFonts w:ascii="Gill Sans MT" w:hAnsi="Gill Sans MT" w:cs="AkzidenzGroteskBE-Md"/>
                <w:bCs/>
              </w:rPr>
              <w:t>all employees receive a copy of this policy during the induction process</w:t>
            </w:r>
          </w:p>
          <w:p w:rsidR="006641C2" w:rsidRPr="009A68CD" w:rsidRDefault="006641C2" w:rsidP="009A68CD">
            <w:pPr>
              <w:pStyle w:val="ListParagraph"/>
              <w:numPr>
                <w:ilvl w:val="0"/>
                <w:numId w:val="3"/>
              </w:numPr>
              <w:spacing w:after="60" w:line="240" w:lineRule="auto"/>
              <w:ind w:left="353" w:hanging="357"/>
              <w:contextualSpacing w:val="0"/>
              <w:rPr>
                <w:rFonts w:ascii="Gill Sans MT" w:hAnsi="Gill Sans MT" w:cs="AkzidenzGroteskBE-Md"/>
                <w:bCs/>
              </w:rPr>
            </w:pPr>
            <w:r w:rsidRPr="009A68CD">
              <w:rPr>
                <w:rFonts w:ascii="Gill Sans MT" w:hAnsi="Gill Sans MT" w:cs="AkzidenzGroteskBE-Md"/>
                <w:bCs/>
              </w:rPr>
              <w:t>this policy is easily accessible by all members of the organisation</w:t>
            </w:r>
          </w:p>
          <w:p w:rsidR="006641C2" w:rsidRPr="009A68CD" w:rsidRDefault="006641C2" w:rsidP="009A68CD">
            <w:pPr>
              <w:pStyle w:val="ListParagraph"/>
              <w:numPr>
                <w:ilvl w:val="0"/>
                <w:numId w:val="3"/>
              </w:numPr>
              <w:spacing w:after="60" w:line="240" w:lineRule="auto"/>
              <w:ind w:left="353" w:hanging="357"/>
              <w:contextualSpacing w:val="0"/>
              <w:rPr>
                <w:rFonts w:ascii="Gill Sans MT" w:hAnsi="Gill Sans MT" w:cs="AkzidenzGroteskBE-Md"/>
                <w:bCs/>
              </w:rPr>
            </w:pPr>
            <w:r w:rsidRPr="009A68CD">
              <w:rPr>
                <w:rFonts w:ascii="Gill Sans MT" w:hAnsi="Gill Sans MT" w:cs="AkzidenzGroteskBE-Md"/>
                <w:bCs/>
              </w:rPr>
              <w:t>employees are informed when a particular activity aligns with this policy</w:t>
            </w:r>
          </w:p>
          <w:p w:rsidR="006641C2" w:rsidRPr="009A68CD" w:rsidRDefault="006641C2" w:rsidP="009A68CD">
            <w:pPr>
              <w:pStyle w:val="ListParagraph"/>
              <w:numPr>
                <w:ilvl w:val="0"/>
                <w:numId w:val="3"/>
              </w:numPr>
              <w:spacing w:after="60" w:line="240" w:lineRule="auto"/>
              <w:ind w:left="353" w:hanging="357"/>
              <w:contextualSpacing w:val="0"/>
              <w:rPr>
                <w:rFonts w:ascii="Gill Sans MT" w:hAnsi="Gill Sans MT" w:cs="AkzidenzGroteskBE-Md"/>
                <w:bCs/>
              </w:rPr>
            </w:pPr>
            <w:r w:rsidRPr="009A68CD">
              <w:rPr>
                <w:rFonts w:ascii="Gill Sans MT" w:hAnsi="Gill Sans MT" w:cs="AkzidenzGroteskBE-Md"/>
                <w:bCs/>
              </w:rPr>
              <w:t>employees are empowered to actively contribute and provide feedback to this policy</w:t>
            </w:r>
          </w:p>
          <w:p w:rsidR="006641C2" w:rsidRPr="009A68CD" w:rsidRDefault="006641C2" w:rsidP="009A68CD">
            <w:pPr>
              <w:numPr>
                <w:ilvl w:val="0"/>
                <w:numId w:val="1"/>
              </w:numPr>
              <w:spacing w:after="200"/>
              <w:ind w:left="351" w:hanging="357"/>
              <w:rPr>
                <w:rFonts w:ascii="Gill Sans MT" w:hAnsi="Gill Sans MT" w:cs="Tahoma"/>
                <w:sz w:val="22"/>
                <w:szCs w:val="22"/>
              </w:rPr>
            </w:pPr>
            <w:proofErr w:type="gramStart"/>
            <w:r w:rsidRPr="009A68CD">
              <w:rPr>
                <w:rFonts w:ascii="Gill Sans MT" w:eastAsia="Calibri" w:hAnsi="Gill Sans MT" w:cs="AkzidenzGroteskBE-Md"/>
                <w:bCs/>
                <w:sz w:val="22"/>
                <w:szCs w:val="22"/>
              </w:rPr>
              <w:t>employees</w:t>
            </w:r>
            <w:proofErr w:type="gramEnd"/>
            <w:r w:rsidRPr="009A68CD">
              <w:rPr>
                <w:rFonts w:ascii="Gill Sans MT" w:eastAsia="Calibri" w:hAnsi="Gill Sans MT" w:cs="AkzidenzGroteskBE-Md"/>
                <w:bCs/>
                <w:sz w:val="22"/>
                <w:szCs w:val="22"/>
              </w:rPr>
              <w:t xml:space="preserve"> are notified of all changes to this policy.</w:t>
            </w:r>
          </w:p>
        </w:tc>
      </w:tr>
      <w:tr w:rsidR="006641C2" w:rsidRPr="00F052C9" w:rsidTr="009B262C">
        <w:tc>
          <w:tcPr>
            <w:tcW w:w="10490" w:type="dxa"/>
            <w:gridSpan w:val="2"/>
            <w:shd w:val="clear" w:color="auto" w:fill="F2F2F2" w:themeFill="background1" w:themeFillShade="F2"/>
          </w:tcPr>
          <w:p w:rsidR="006641C2" w:rsidRPr="00F052C9" w:rsidRDefault="006641C2" w:rsidP="0006360C">
            <w:pPr>
              <w:pStyle w:val="Heading2"/>
            </w:pPr>
            <w:r w:rsidRPr="00F052C9">
              <w:lastRenderedPageBreak/>
              <w:t>Monitoring and review</w:t>
            </w:r>
          </w:p>
        </w:tc>
      </w:tr>
      <w:tr w:rsidR="006641C2" w:rsidRPr="009A68CD" w:rsidTr="000E14C2">
        <w:tc>
          <w:tcPr>
            <w:tcW w:w="10490" w:type="dxa"/>
            <w:gridSpan w:val="2"/>
          </w:tcPr>
          <w:p w:rsidR="006641C2" w:rsidRPr="009A68CD" w:rsidRDefault="006641C2" w:rsidP="009A68CD">
            <w:pPr>
              <w:spacing w:before="60" w:after="200"/>
              <w:rPr>
                <w:rFonts w:ascii="Gill Sans MT" w:hAnsi="Gill Sans MT" w:cs="Tahoma"/>
                <w:sz w:val="22"/>
                <w:szCs w:val="22"/>
              </w:rPr>
            </w:pPr>
            <w:r w:rsidRPr="009A68CD">
              <w:rPr>
                <w:rFonts w:ascii="Gill Sans MT" w:hAnsi="Gill Sans MT" w:cs="Tahoma"/>
                <w:color w:val="FF0000"/>
                <w:sz w:val="22"/>
                <w:szCs w:val="22"/>
              </w:rPr>
              <w:t>&lt;</w:t>
            </w:r>
            <w:proofErr w:type="gramStart"/>
            <w:r w:rsidRPr="009A68CD">
              <w:rPr>
                <w:rFonts w:ascii="Gill Sans MT" w:hAnsi="Gill Sans MT" w:cs="Tahoma"/>
                <w:color w:val="FF0000"/>
                <w:sz w:val="22"/>
                <w:szCs w:val="22"/>
              </w:rPr>
              <w:t>insert</w:t>
            </w:r>
            <w:proofErr w:type="gramEnd"/>
            <w:r w:rsidRPr="009A68CD">
              <w:rPr>
                <w:rFonts w:ascii="Gill Sans MT" w:hAnsi="Gill Sans MT" w:cs="Tahoma"/>
                <w:color w:val="FF0000"/>
                <w:sz w:val="22"/>
                <w:szCs w:val="22"/>
              </w:rPr>
              <w:t xml:space="preserve"> organisation name&gt;</w:t>
            </w:r>
            <w:r w:rsidRPr="009A68CD">
              <w:rPr>
                <w:rFonts w:ascii="Gill Sans MT" w:hAnsi="Gill Sans MT" w:cs="Tahoma"/>
                <w:sz w:val="22"/>
                <w:szCs w:val="22"/>
              </w:rPr>
              <w:t xml:space="preserve"> will review this policy </w:t>
            </w:r>
            <w:r w:rsidRPr="009A68CD">
              <w:rPr>
                <w:rFonts w:ascii="Gill Sans MT" w:hAnsi="Gill Sans MT" w:cs="Tahoma"/>
                <w:color w:val="FF0000"/>
                <w:sz w:val="22"/>
                <w:szCs w:val="22"/>
              </w:rPr>
              <w:t>&lt;six/twelve&gt;</w:t>
            </w:r>
            <w:r w:rsidRPr="009A68CD">
              <w:rPr>
                <w:rFonts w:ascii="Gill Sans MT" w:hAnsi="Gill Sans MT" w:cs="Tahoma"/>
                <w:sz w:val="22"/>
                <w:szCs w:val="22"/>
              </w:rPr>
              <w:t xml:space="preserve"> months after implementation and annually thereafter.</w:t>
            </w:r>
          </w:p>
          <w:p w:rsidR="006641C2" w:rsidRPr="009A68CD" w:rsidRDefault="006641C2" w:rsidP="009A68CD">
            <w:pPr>
              <w:spacing w:before="60" w:after="60"/>
              <w:rPr>
                <w:rFonts w:ascii="Gill Sans MT" w:hAnsi="Gill Sans MT" w:cs="Tahoma"/>
                <w:sz w:val="22"/>
                <w:szCs w:val="22"/>
              </w:rPr>
            </w:pPr>
            <w:r w:rsidRPr="009A68CD">
              <w:rPr>
                <w:rFonts w:ascii="Gill Sans MT" w:hAnsi="Gill Sans MT" w:cs="Tahoma"/>
                <w:sz w:val="22"/>
                <w:szCs w:val="22"/>
              </w:rPr>
              <w:t>Effectiveness of the policy will be assessed through:</w:t>
            </w:r>
          </w:p>
          <w:p w:rsidR="006641C2" w:rsidRPr="009A68CD" w:rsidRDefault="006641C2" w:rsidP="009A68CD">
            <w:pPr>
              <w:numPr>
                <w:ilvl w:val="0"/>
                <w:numId w:val="1"/>
              </w:numPr>
              <w:tabs>
                <w:tab w:val="clear" w:pos="720"/>
              </w:tabs>
              <w:spacing w:after="60"/>
              <w:ind w:left="353" w:hanging="353"/>
              <w:rPr>
                <w:rFonts w:ascii="Gill Sans MT" w:hAnsi="Gill Sans MT" w:cs="Tahoma"/>
                <w:sz w:val="22"/>
                <w:szCs w:val="22"/>
              </w:rPr>
            </w:pPr>
            <w:r w:rsidRPr="009A68CD">
              <w:rPr>
                <w:rFonts w:ascii="Gill Sans MT" w:hAnsi="Gill Sans MT" w:cs="Tahoma"/>
                <w:sz w:val="22"/>
                <w:szCs w:val="22"/>
              </w:rPr>
              <w:t>feedback from employees, the Health and Wellbeing Committee/working group, and management</w:t>
            </w:r>
          </w:p>
          <w:p w:rsidR="006641C2" w:rsidRPr="009A68CD" w:rsidRDefault="006641C2" w:rsidP="009A68CD">
            <w:pPr>
              <w:numPr>
                <w:ilvl w:val="0"/>
                <w:numId w:val="1"/>
              </w:numPr>
              <w:tabs>
                <w:tab w:val="clear" w:pos="720"/>
              </w:tabs>
              <w:spacing w:after="200"/>
              <w:ind w:left="352" w:hanging="352"/>
              <w:rPr>
                <w:rFonts w:ascii="Gill Sans MT" w:hAnsi="Gill Sans MT" w:cs="Tahoma"/>
                <w:sz w:val="22"/>
                <w:szCs w:val="22"/>
              </w:rPr>
            </w:pPr>
            <w:proofErr w:type="gramStart"/>
            <w:r w:rsidRPr="009A68CD">
              <w:rPr>
                <w:rFonts w:ascii="Gill Sans MT" w:hAnsi="Gill Sans MT" w:cs="Tahoma"/>
                <w:sz w:val="22"/>
                <w:szCs w:val="22"/>
              </w:rPr>
              <w:t>review</w:t>
            </w:r>
            <w:proofErr w:type="gramEnd"/>
            <w:r w:rsidRPr="009A68CD">
              <w:rPr>
                <w:rFonts w:ascii="Gill Sans MT" w:hAnsi="Gill Sans MT" w:cs="Tahoma"/>
                <w:sz w:val="22"/>
                <w:szCs w:val="22"/>
              </w:rPr>
              <w:t xml:space="preserve"> of the policy by management and committee/working group to determine if objectives have been met.</w:t>
            </w:r>
          </w:p>
        </w:tc>
      </w:tr>
      <w:tr w:rsidR="009A68CD" w:rsidRPr="00F052C9" w:rsidTr="00B47BDC">
        <w:tc>
          <w:tcPr>
            <w:tcW w:w="10490" w:type="dxa"/>
            <w:gridSpan w:val="2"/>
            <w:shd w:val="clear" w:color="auto" w:fill="D9D9D9" w:themeFill="background1" w:themeFillShade="D9"/>
          </w:tcPr>
          <w:p w:rsidR="009A68CD" w:rsidRPr="00F052C9" w:rsidRDefault="009A68CD" w:rsidP="00B47BDC">
            <w:pPr>
              <w:pStyle w:val="Heading2"/>
            </w:pPr>
            <w:r>
              <w:t>Authorised</w:t>
            </w:r>
          </w:p>
        </w:tc>
      </w:tr>
      <w:tr w:rsidR="009A68CD" w:rsidRPr="00F052C9" w:rsidTr="00B47BDC">
        <w:trPr>
          <w:trHeight w:val="360"/>
        </w:trPr>
        <w:tc>
          <w:tcPr>
            <w:tcW w:w="5163" w:type="dxa"/>
            <w:shd w:val="clear" w:color="auto" w:fill="D9D9D9" w:themeFill="background1" w:themeFillShade="D9"/>
            <w:vAlign w:val="center"/>
          </w:tcPr>
          <w:p w:rsidR="009A68CD" w:rsidRPr="00F052C9" w:rsidRDefault="009A68CD" w:rsidP="00B47BDC">
            <w:pPr>
              <w:spacing w:before="60"/>
              <w:rPr>
                <w:rFonts w:ascii="Gill Sans MT" w:hAnsi="Gill Sans MT" w:cs="Tahoma"/>
                <w:sz w:val="21"/>
                <w:szCs w:val="21"/>
              </w:rPr>
            </w:pPr>
            <w:r w:rsidRPr="00F052C9">
              <w:rPr>
                <w:rFonts w:ascii="Gill Sans MT" w:hAnsi="Gill Sans MT" w:cs="Tahoma"/>
                <w:sz w:val="21"/>
                <w:szCs w:val="21"/>
              </w:rPr>
              <w:t xml:space="preserve">Name </w:t>
            </w:r>
            <w:r>
              <w:rPr>
                <w:rFonts w:ascii="Gill Sans MT" w:hAnsi="Gill Sans MT" w:cs="Tahoma"/>
                <w:color w:val="FF0000"/>
                <w:sz w:val="21"/>
                <w:szCs w:val="21"/>
              </w:rPr>
              <w:t>&lt;for example,</w:t>
            </w:r>
            <w:r w:rsidRPr="00F052C9">
              <w:rPr>
                <w:rFonts w:ascii="Gill Sans MT" w:hAnsi="Gill Sans MT" w:cs="Tahoma"/>
                <w:color w:val="FF0000"/>
                <w:sz w:val="21"/>
                <w:szCs w:val="21"/>
              </w:rPr>
              <w:t xml:space="preserve"> </w:t>
            </w:r>
            <w:r>
              <w:rPr>
                <w:rFonts w:ascii="Gill Sans MT" w:hAnsi="Gill Sans MT" w:cs="Tahoma"/>
                <w:color w:val="FF0000"/>
                <w:sz w:val="21"/>
                <w:szCs w:val="21"/>
              </w:rPr>
              <w:t>health and wellbeing c</w:t>
            </w:r>
            <w:r w:rsidRPr="00F052C9">
              <w:rPr>
                <w:rFonts w:ascii="Gill Sans MT" w:hAnsi="Gill Sans MT" w:cs="Tahoma"/>
                <w:color w:val="FF0000"/>
                <w:sz w:val="21"/>
                <w:szCs w:val="21"/>
              </w:rPr>
              <w:t>o</w:t>
            </w:r>
            <w:r>
              <w:rPr>
                <w:rFonts w:ascii="Gill Sans MT" w:hAnsi="Gill Sans MT" w:cs="Tahoma"/>
                <w:color w:val="FF0000"/>
                <w:sz w:val="21"/>
                <w:szCs w:val="21"/>
              </w:rPr>
              <w:t>-</w:t>
            </w:r>
            <w:r w:rsidRPr="00F052C9">
              <w:rPr>
                <w:rFonts w:ascii="Gill Sans MT" w:hAnsi="Gill Sans MT" w:cs="Tahoma"/>
                <w:color w:val="FF0000"/>
                <w:sz w:val="21"/>
                <w:szCs w:val="21"/>
              </w:rPr>
              <w:t>ordinator</w:t>
            </w:r>
            <w:r>
              <w:rPr>
                <w:rFonts w:ascii="Gill Sans MT" w:hAnsi="Gill Sans MT" w:cs="Tahoma"/>
                <w:color w:val="FF0000"/>
                <w:sz w:val="21"/>
                <w:szCs w:val="21"/>
              </w:rPr>
              <w:t>&gt;</w:t>
            </w:r>
            <w:r w:rsidRPr="00F052C9">
              <w:rPr>
                <w:rFonts w:ascii="Gill Sans MT" w:hAnsi="Gill Sans MT" w:cs="Tahoma"/>
                <w:sz w:val="21"/>
                <w:szCs w:val="21"/>
              </w:rPr>
              <w:t>:</w:t>
            </w:r>
          </w:p>
        </w:tc>
        <w:tc>
          <w:tcPr>
            <w:tcW w:w="5327" w:type="dxa"/>
            <w:shd w:val="clear" w:color="auto" w:fill="D9D9D9" w:themeFill="background1" w:themeFillShade="D9"/>
            <w:vAlign w:val="center"/>
          </w:tcPr>
          <w:p w:rsidR="009A68CD" w:rsidRPr="00F052C9" w:rsidRDefault="009A68CD" w:rsidP="00B47BDC">
            <w:pPr>
              <w:spacing w:before="60"/>
              <w:rPr>
                <w:rFonts w:ascii="Gill Sans MT" w:hAnsi="Gill Sans MT" w:cs="Tahoma"/>
                <w:sz w:val="21"/>
                <w:szCs w:val="21"/>
              </w:rPr>
            </w:pPr>
            <w:r w:rsidRPr="00F052C9">
              <w:rPr>
                <w:rFonts w:ascii="Gill Sans MT" w:hAnsi="Gill Sans MT" w:cs="Tahoma"/>
                <w:sz w:val="21"/>
                <w:szCs w:val="21"/>
              </w:rPr>
              <w:t xml:space="preserve">Manager </w:t>
            </w:r>
            <w:r>
              <w:rPr>
                <w:rFonts w:ascii="Gill Sans MT" w:hAnsi="Gill Sans MT" w:cs="Tahoma"/>
                <w:color w:val="FF0000"/>
                <w:sz w:val="21"/>
                <w:szCs w:val="21"/>
              </w:rPr>
              <w:t>&lt;for example, general m</w:t>
            </w:r>
            <w:r w:rsidRPr="00F052C9">
              <w:rPr>
                <w:rFonts w:ascii="Gill Sans MT" w:hAnsi="Gill Sans MT" w:cs="Tahoma"/>
                <w:color w:val="FF0000"/>
                <w:sz w:val="21"/>
                <w:szCs w:val="21"/>
              </w:rPr>
              <w:t>anager</w:t>
            </w:r>
            <w:r>
              <w:rPr>
                <w:rFonts w:ascii="Gill Sans MT" w:hAnsi="Gill Sans MT" w:cs="Tahoma"/>
                <w:color w:val="FF0000"/>
                <w:sz w:val="21"/>
                <w:szCs w:val="21"/>
              </w:rPr>
              <w:t>&gt;</w:t>
            </w:r>
            <w:r w:rsidRPr="00F052C9">
              <w:rPr>
                <w:rFonts w:ascii="Gill Sans MT" w:hAnsi="Gill Sans MT" w:cs="Tahoma"/>
                <w:sz w:val="21"/>
                <w:szCs w:val="21"/>
              </w:rPr>
              <w:t>:</w:t>
            </w:r>
          </w:p>
        </w:tc>
      </w:tr>
      <w:tr w:rsidR="009A68CD" w:rsidRPr="00F052C9" w:rsidTr="00B47BDC">
        <w:trPr>
          <w:trHeight w:val="630"/>
        </w:trPr>
        <w:tc>
          <w:tcPr>
            <w:tcW w:w="5163" w:type="dxa"/>
            <w:shd w:val="clear" w:color="auto" w:fill="D9D9D9" w:themeFill="background1" w:themeFillShade="D9"/>
            <w:vAlign w:val="center"/>
          </w:tcPr>
          <w:p w:rsidR="009A68CD" w:rsidRPr="00F052C9" w:rsidRDefault="009A68CD" w:rsidP="00B47BDC">
            <w:pPr>
              <w:spacing w:before="60" w:line="276" w:lineRule="auto"/>
              <w:rPr>
                <w:rFonts w:ascii="Gill Sans MT" w:hAnsi="Gill Sans MT" w:cs="Tahoma"/>
                <w:sz w:val="21"/>
                <w:szCs w:val="21"/>
              </w:rPr>
            </w:pPr>
            <w:r w:rsidRPr="00F052C9">
              <w:rPr>
                <w:rFonts w:ascii="Gill Sans MT" w:hAnsi="Gill Sans MT" w:cs="Tahoma"/>
                <w:sz w:val="21"/>
                <w:szCs w:val="21"/>
              </w:rPr>
              <w:t>Signature:</w:t>
            </w:r>
          </w:p>
        </w:tc>
        <w:tc>
          <w:tcPr>
            <w:tcW w:w="5327" w:type="dxa"/>
            <w:shd w:val="clear" w:color="auto" w:fill="D9D9D9" w:themeFill="background1" w:themeFillShade="D9"/>
            <w:vAlign w:val="center"/>
          </w:tcPr>
          <w:p w:rsidR="009A68CD" w:rsidRPr="00F052C9" w:rsidRDefault="009A68CD" w:rsidP="00B47BDC">
            <w:pPr>
              <w:spacing w:before="60" w:line="276" w:lineRule="auto"/>
              <w:rPr>
                <w:rFonts w:ascii="Gill Sans MT" w:hAnsi="Gill Sans MT" w:cs="Tahoma"/>
                <w:sz w:val="21"/>
                <w:szCs w:val="21"/>
              </w:rPr>
            </w:pPr>
            <w:r w:rsidRPr="00F052C9">
              <w:rPr>
                <w:rFonts w:ascii="Gill Sans MT" w:hAnsi="Gill Sans MT" w:cs="Tahoma"/>
                <w:sz w:val="21"/>
                <w:szCs w:val="21"/>
              </w:rPr>
              <w:t>Signature:</w:t>
            </w:r>
          </w:p>
        </w:tc>
      </w:tr>
      <w:tr w:rsidR="009A68CD" w:rsidRPr="00F052C9" w:rsidTr="00B47BDC">
        <w:trPr>
          <w:trHeight w:val="360"/>
        </w:trPr>
        <w:tc>
          <w:tcPr>
            <w:tcW w:w="5163" w:type="dxa"/>
            <w:shd w:val="clear" w:color="auto" w:fill="D9D9D9" w:themeFill="background1" w:themeFillShade="D9"/>
            <w:vAlign w:val="center"/>
          </w:tcPr>
          <w:p w:rsidR="009A68CD" w:rsidRPr="00F052C9" w:rsidRDefault="009A68CD" w:rsidP="00B47BDC">
            <w:pPr>
              <w:spacing w:before="60" w:line="276" w:lineRule="auto"/>
              <w:rPr>
                <w:rFonts w:ascii="Gill Sans MT" w:hAnsi="Gill Sans MT" w:cs="Tahoma"/>
                <w:sz w:val="21"/>
                <w:szCs w:val="21"/>
              </w:rPr>
            </w:pPr>
            <w:r w:rsidRPr="00F052C9">
              <w:rPr>
                <w:rFonts w:ascii="Gill Sans MT" w:hAnsi="Gill Sans MT" w:cs="Tahoma"/>
                <w:sz w:val="21"/>
                <w:szCs w:val="21"/>
              </w:rPr>
              <w:t>Date:</w:t>
            </w:r>
          </w:p>
        </w:tc>
        <w:tc>
          <w:tcPr>
            <w:tcW w:w="5327" w:type="dxa"/>
            <w:shd w:val="clear" w:color="auto" w:fill="D9D9D9" w:themeFill="background1" w:themeFillShade="D9"/>
            <w:vAlign w:val="center"/>
          </w:tcPr>
          <w:p w:rsidR="009A68CD" w:rsidRPr="00F052C9" w:rsidRDefault="009A68CD" w:rsidP="00B47BDC">
            <w:pPr>
              <w:spacing w:before="60" w:line="276" w:lineRule="auto"/>
              <w:rPr>
                <w:rFonts w:ascii="Gill Sans MT" w:hAnsi="Gill Sans MT" w:cs="Tahoma"/>
                <w:sz w:val="21"/>
                <w:szCs w:val="21"/>
              </w:rPr>
            </w:pPr>
            <w:r w:rsidRPr="00F052C9">
              <w:rPr>
                <w:rFonts w:ascii="Gill Sans MT" w:hAnsi="Gill Sans MT" w:cs="Tahoma"/>
                <w:sz w:val="21"/>
                <w:szCs w:val="21"/>
              </w:rPr>
              <w:t>Date:</w:t>
            </w:r>
          </w:p>
        </w:tc>
      </w:tr>
      <w:tr w:rsidR="009A68CD" w:rsidRPr="00F052C9" w:rsidTr="00B47BDC">
        <w:tc>
          <w:tcPr>
            <w:tcW w:w="10490" w:type="dxa"/>
            <w:gridSpan w:val="2"/>
            <w:shd w:val="clear" w:color="auto" w:fill="D9D9D9" w:themeFill="background1" w:themeFillShade="D9"/>
            <w:vAlign w:val="center"/>
          </w:tcPr>
          <w:p w:rsidR="009A68CD" w:rsidRPr="00F052C9" w:rsidRDefault="009A68CD" w:rsidP="00B47BDC">
            <w:pPr>
              <w:spacing w:before="60" w:line="276" w:lineRule="auto"/>
              <w:rPr>
                <w:rFonts w:ascii="Gill Sans MT" w:hAnsi="Gill Sans MT" w:cs="Tahoma"/>
                <w:sz w:val="21"/>
                <w:szCs w:val="21"/>
              </w:rPr>
            </w:pPr>
            <w:r w:rsidRPr="00F052C9">
              <w:rPr>
                <w:rFonts w:ascii="Gill Sans MT" w:hAnsi="Gill Sans MT" w:cs="Tahoma"/>
                <w:sz w:val="21"/>
                <w:szCs w:val="21"/>
              </w:rPr>
              <w:t>Date of next review:</w:t>
            </w:r>
          </w:p>
        </w:tc>
      </w:tr>
    </w:tbl>
    <w:p w:rsidR="006641C2" w:rsidRPr="00F052C9" w:rsidRDefault="006641C2" w:rsidP="006641C2">
      <w:pPr>
        <w:spacing w:before="40"/>
        <w:rPr>
          <w:rFonts w:ascii="Gill Sans MT" w:hAnsi="Gill Sans MT" w:cs="Tahoma"/>
          <w:sz w:val="8"/>
          <w:szCs w:val="8"/>
        </w:rPr>
      </w:pPr>
    </w:p>
    <w:p w:rsidR="00A3580D" w:rsidRDefault="00A3580D">
      <w:bookmarkStart w:id="0" w:name="_GoBack"/>
      <w:bookmarkEnd w:id="0"/>
    </w:p>
    <w:sectPr w:rsidR="00A3580D" w:rsidSect="00465E09">
      <w:pgSz w:w="11906" w:h="16838"/>
      <w:pgMar w:top="993" w:right="1416"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B5" w:rsidRDefault="006E598A">
      <w:r>
        <w:separator/>
      </w:r>
    </w:p>
  </w:endnote>
  <w:endnote w:type="continuationSeparator" w:id="0">
    <w:p w:rsidR="00FF01B5" w:rsidRDefault="006E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BE-Light">
    <w:panose1 w:val="00000000000000000000"/>
    <w:charset w:val="00"/>
    <w:family w:val="auto"/>
    <w:notTrueType/>
    <w:pitch w:val="default"/>
    <w:sig w:usb0="00000003" w:usb1="00000000" w:usb2="00000000" w:usb3="00000000" w:csb0="00000001" w:csb1="00000000"/>
  </w:font>
  <w:font w:name="AkzidenzGroteskBE-M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92" w:rsidRPr="00470E66" w:rsidRDefault="007D5BCC" w:rsidP="00591F92">
    <w:pPr>
      <w:pStyle w:val="Footer"/>
      <w:jc w:val="right"/>
      <w:rPr>
        <w:rFonts w:ascii="Gill Sans MT" w:hAnsi="Gill Sans MT"/>
        <w:sz w:val="20"/>
        <w:szCs w:val="20"/>
      </w:rPr>
    </w:pPr>
    <w:r w:rsidRPr="00470E66">
      <w:rPr>
        <w:rFonts w:ascii="Gill Sans MT" w:hAnsi="Gill Sans MT"/>
        <w:sz w:val="20"/>
        <w:szCs w:val="20"/>
      </w:rPr>
      <w:t xml:space="preserve">Page | </w:t>
    </w:r>
    <w:r w:rsidRPr="00470E66">
      <w:rPr>
        <w:rFonts w:ascii="Gill Sans MT" w:hAnsi="Gill Sans MT"/>
        <w:sz w:val="20"/>
        <w:szCs w:val="20"/>
      </w:rPr>
      <w:fldChar w:fldCharType="begin"/>
    </w:r>
    <w:r w:rsidRPr="00470E66">
      <w:rPr>
        <w:rFonts w:ascii="Gill Sans MT" w:hAnsi="Gill Sans MT"/>
        <w:sz w:val="20"/>
        <w:szCs w:val="20"/>
      </w:rPr>
      <w:instrText xml:space="preserve"> PAGE   \* MERGEFORMAT </w:instrText>
    </w:r>
    <w:r w:rsidRPr="00470E66">
      <w:rPr>
        <w:rFonts w:ascii="Gill Sans MT" w:hAnsi="Gill Sans MT"/>
        <w:sz w:val="20"/>
        <w:szCs w:val="20"/>
      </w:rPr>
      <w:fldChar w:fldCharType="separate"/>
    </w:r>
    <w:r w:rsidR="009A68CD">
      <w:rPr>
        <w:rFonts w:ascii="Gill Sans MT" w:hAnsi="Gill Sans MT"/>
        <w:noProof/>
        <w:sz w:val="20"/>
        <w:szCs w:val="20"/>
      </w:rPr>
      <w:t>2</w:t>
    </w:r>
    <w:r w:rsidRPr="00470E66">
      <w:rPr>
        <w:rFonts w:ascii="Gill Sans MT" w:hAnsi="Gill Sans MT"/>
        <w:noProof/>
        <w:sz w:val="20"/>
        <w:szCs w:val="20"/>
      </w:rPr>
      <w:fldChar w:fldCharType="end"/>
    </w:r>
    <w:r w:rsidRPr="00470E66">
      <w:rPr>
        <w:rFonts w:ascii="Gill Sans MT" w:hAnsi="Gill Sans MT"/>
        <w:sz w:val="20"/>
        <w:szCs w:val="20"/>
      </w:rPr>
      <w:t xml:space="preserve"> </w:t>
    </w:r>
  </w:p>
  <w:p w:rsidR="00591F92" w:rsidRDefault="009A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B5" w:rsidRDefault="006E598A">
      <w:r>
        <w:separator/>
      </w:r>
    </w:p>
  </w:footnote>
  <w:footnote w:type="continuationSeparator" w:id="0">
    <w:p w:rsidR="00FF01B5" w:rsidRDefault="006E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1B44"/>
    <w:multiLevelType w:val="hybridMultilevel"/>
    <w:tmpl w:val="8B4A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CA7E49"/>
    <w:multiLevelType w:val="hybridMultilevel"/>
    <w:tmpl w:val="3B825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8624B9"/>
    <w:multiLevelType w:val="hybridMultilevel"/>
    <w:tmpl w:val="FC0ABB6E"/>
    <w:lvl w:ilvl="0" w:tplc="A3B6E508">
      <w:numFmt w:val="bullet"/>
      <w:lvlText w:val="•"/>
      <w:lvlJc w:val="left"/>
      <w:pPr>
        <w:ind w:left="1080" w:hanging="72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845F64"/>
    <w:multiLevelType w:val="hybridMultilevel"/>
    <w:tmpl w:val="AC12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0E5D0C"/>
    <w:multiLevelType w:val="hybridMultilevel"/>
    <w:tmpl w:val="9CFA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33F51"/>
    <w:multiLevelType w:val="hybridMultilevel"/>
    <w:tmpl w:val="9F54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E03899"/>
    <w:multiLevelType w:val="hybridMultilevel"/>
    <w:tmpl w:val="0A549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C2"/>
    <w:rsid w:val="0006360C"/>
    <w:rsid w:val="003C2FA6"/>
    <w:rsid w:val="003E043B"/>
    <w:rsid w:val="00465E09"/>
    <w:rsid w:val="006641C2"/>
    <w:rsid w:val="006E598A"/>
    <w:rsid w:val="007D5BCC"/>
    <w:rsid w:val="00993CAE"/>
    <w:rsid w:val="009A68CD"/>
    <w:rsid w:val="009B262C"/>
    <w:rsid w:val="009D5DC3"/>
    <w:rsid w:val="00A0188A"/>
    <w:rsid w:val="00A24C77"/>
    <w:rsid w:val="00A3580D"/>
    <w:rsid w:val="00FF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F7902-5F20-4C9E-9F37-525CEFCD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C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0188A"/>
    <w:pPr>
      <w:keepNext/>
      <w:keepLines/>
      <w:pBdr>
        <w:bottom w:val="single" w:sz="4" w:space="1" w:color="auto"/>
      </w:pBdr>
      <w:spacing w:before="240"/>
      <w:outlineLvl w:val="0"/>
    </w:pPr>
    <w:rPr>
      <w:rFonts w:ascii="Gill Sans MT" w:eastAsiaTheme="majorEastAsia" w:hAnsi="Gill Sans MT" w:cstheme="majorBidi"/>
      <w:b/>
      <w:sz w:val="32"/>
      <w:szCs w:val="32"/>
    </w:rPr>
  </w:style>
  <w:style w:type="paragraph" w:styleId="Heading2">
    <w:name w:val="heading 2"/>
    <w:basedOn w:val="Normal"/>
    <w:next w:val="Normal"/>
    <w:link w:val="Heading2Char"/>
    <w:uiPriority w:val="9"/>
    <w:unhideWhenUsed/>
    <w:qFormat/>
    <w:rsid w:val="0006360C"/>
    <w:pPr>
      <w:keepNext/>
      <w:keepLines/>
      <w:spacing w:before="40" w:after="40"/>
      <w:outlineLvl w:val="1"/>
    </w:pPr>
    <w:rPr>
      <w:rFonts w:ascii="Gill Sans MT" w:eastAsiaTheme="majorEastAsia" w:hAnsi="Gill Sans M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88A"/>
    <w:rPr>
      <w:rFonts w:ascii="Gill Sans MT" w:eastAsiaTheme="majorEastAsia" w:hAnsi="Gill Sans MT" w:cstheme="majorBidi"/>
      <w:b/>
      <w:sz w:val="32"/>
      <w:szCs w:val="32"/>
      <w:lang w:eastAsia="en-AU"/>
    </w:rPr>
  </w:style>
  <w:style w:type="paragraph" w:styleId="ListParagraph">
    <w:name w:val="List Paragraph"/>
    <w:basedOn w:val="Normal"/>
    <w:uiPriority w:val="34"/>
    <w:qFormat/>
    <w:rsid w:val="006641C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06360C"/>
    <w:rPr>
      <w:rFonts w:ascii="Gill Sans MT" w:eastAsiaTheme="majorEastAsia" w:hAnsi="Gill Sans MT" w:cstheme="majorBidi"/>
      <w:b/>
      <w:sz w:val="26"/>
      <w:szCs w:val="26"/>
      <w:lang w:eastAsia="en-AU"/>
    </w:rPr>
  </w:style>
  <w:style w:type="paragraph" w:styleId="Footer">
    <w:name w:val="footer"/>
    <w:basedOn w:val="Normal"/>
    <w:link w:val="FooterChar"/>
    <w:uiPriority w:val="99"/>
    <w:unhideWhenUsed/>
    <w:rsid w:val="007D5BCC"/>
    <w:pPr>
      <w:tabs>
        <w:tab w:val="center" w:pos="4513"/>
        <w:tab w:val="right" w:pos="9026"/>
      </w:tabs>
    </w:pPr>
  </w:style>
  <w:style w:type="character" w:customStyle="1" w:styleId="FooterChar">
    <w:name w:val="Footer Char"/>
    <w:basedOn w:val="DefaultParagraphFont"/>
    <w:link w:val="Footer"/>
    <w:uiPriority w:val="99"/>
    <w:rsid w:val="007D5BCC"/>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E5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workaustrali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ksafe.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ksafe.tas.gov.au/topics/Health-and-Safety/healthy-workplaces" TargetMode="External"/><Relationship Id="rId4" Type="http://schemas.openxmlformats.org/officeDocument/2006/relationships/webSettings" Target="webSettings.xml"/><Relationship Id="rId9" Type="http://schemas.openxmlformats.org/officeDocument/2006/relationships/hyperlink" Target="file:///C:\Users\egyler\AppData\Local\Microsoft\Windows\INetCache\Content.Outlook\CRSRSRF9\sai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Angela</dc:creator>
  <cp:keywords/>
  <dc:description/>
  <cp:lastModifiedBy>Davies, Angela</cp:lastModifiedBy>
  <cp:revision>13</cp:revision>
  <dcterms:created xsi:type="dcterms:W3CDTF">2020-01-21T23:06:00Z</dcterms:created>
  <dcterms:modified xsi:type="dcterms:W3CDTF">2020-01-22T23:39:00Z</dcterms:modified>
</cp:coreProperties>
</file>