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D24A" w14:textId="77777777" w:rsidR="00FF191A" w:rsidRPr="00923470" w:rsidRDefault="00FF191A" w:rsidP="00A12121">
      <w:pPr>
        <w:pStyle w:val="Heading1"/>
      </w:pPr>
      <w:bookmarkStart w:id="0" w:name="OLE_LINK6"/>
      <w:bookmarkStart w:id="1" w:name="OLE_LINK7"/>
      <w:r w:rsidRPr="00923470">
        <w:t xml:space="preserve">(Your Business Name Here) – </w:t>
      </w:r>
      <w:r w:rsidR="00CB0210">
        <w:t xml:space="preserve">Safe Work </w:t>
      </w:r>
      <w:r w:rsidR="00AF4434">
        <w:t>Procedure</w:t>
      </w:r>
    </w:p>
    <w:p w14:paraId="18E13FAB" w14:textId="77777777" w:rsidR="00FF191A" w:rsidRPr="00923470" w:rsidRDefault="00FF191A" w:rsidP="00A12121">
      <w:pPr>
        <w:pStyle w:val="Heading1"/>
      </w:pPr>
      <w:r>
        <w:t>COMPOUND MITRE SAW</w:t>
      </w:r>
    </w:p>
    <w:p w14:paraId="14545459" w14:textId="77777777" w:rsidR="00FF191A" w:rsidRPr="00923470" w:rsidRDefault="00FF191A" w:rsidP="00FF191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23489EA" w14:textId="77777777" w:rsidR="00FF191A" w:rsidRPr="0013165E" w:rsidRDefault="00FF191A" w:rsidP="00FF191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49B9699" w14:textId="77777777" w:rsidR="00FF191A" w:rsidRPr="0013165E" w:rsidRDefault="00FF191A" w:rsidP="00FF191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FED3517" w14:textId="77777777" w:rsidR="00FF191A" w:rsidRPr="00923470" w:rsidRDefault="00FF191A" w:rsidP="00FF191A">
      <w:pPr>
        <w:rPr>
          <w:rFonts w:ascii="Arial" w:hAnsi="Arial" w:cs="Arial"/>
          <w:sz w:val="16"/>
        </w:rPr>
      </w:pPr>
    </w:p>
    <w:p w14:paraId="5A1A851A" w14:textId="77777777" w:rsidR="00FF191A" w:rsidRDefault="00FF191A" w:rsidP="00A12121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A12121" w14:paraId="66792A65" w14:textId="77777777" w:rsidTr="006B0801">
        <w:trPr>
          <w:jc w:val="center"/>
        </w:trPr>
        <w:tc>
          <w:tcPr>
            <w:tcW w:w="1707" w:type="pct"/>
            <w:vAlign w:val="center"/>
          </w:tcPr>
          <w:p w14:paraId="467116CE" w14:textId="6365D8DB" w:rsidR="00A12121" w:rsidRDefault="00B26292" w:rsidP="006B080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00A19F" wp14:editId="4F6C6DD4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6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121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A12121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A12121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12121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B84A6F0" w14:textId="77777777" w:rsidR="00A12121" w:rsidRDefault="00A12121" w:rsidP="006B08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2B0537AE" w14:textId="6FE56F5F" w:rsidR="00A12121" w:rsidRDefault="00B26292" w:rsidP="006B080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B451CBE" wp14:editId="57E0355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121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0235D6AC" w14:textId="47779C95" w:rsidR="00A12121" w:rsidRDefault="00B26292" w:rsidP="006B08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756C5F8A" wp14:editId="64D4EEF6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12065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7" name="Picture 4" descr="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0BA0">
              <w:rPr>
                <w:rFonts w:ascii="Arial" w:hAnsi="Arial" w:cs="Arial"/>
                <w:sz w:val="20"/>
                <w:szCs w:val="20"/>
              </w:rPr>
              <w:t>Hearing protection must be worn</w:t>
            </w:r>
            <w:r w:rsidR="00A121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2121" w14:paraId="2747AF2E" w14:textId="77777777" w:rsidTr="006B0801">
        <w:trPr>
          <w:jc w:val="center"/>
        </w:trPr>
        <w:tc>
          <w:tcPr>
            <w:tcW w:w="1707" w:type="pct"/>
            <w:hideMark/>
          </w:tcPr>
          <w:p w14:paraId="515C6173" w14:textId="7CC3E287" w:rsidR="00A12121" w:rsidRDefault="00B26292" w:rsidP="006B080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599A2C04" wp14:editId="65AE252C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2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121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A12121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12121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601353D0" w14:textId="15EE943A" w:rsidR="00A12121" w:rsidRDefault="00B26292" w:rsidP="006B080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0A976B1A" wp14:editId="2880865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3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121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60834700" w14:textId="47663A54" w:rsidR="00A12121" w:rsidRDefault="00B26292" w:rsidP="006B08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F46928" wp14:editId="553D3754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5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121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04184BEF" w14:textId="77777777" w:rsidR="002B082B" w:rsidRPr="00FF191A" w:rsidRDefault="002B082B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bookmarkEnd w:id="0"/>
    <w:bookmarkEnd w:id="1"/>
    <w:p w14:paraId="3325C998" w14:textId="77777777" w:rsidR="00FF191A" w:rsidRDefault="00FF191A" w:rsidP="00FF191A">
      <w:pPr>
        <w:pStyle w:val="Heading8"/>
        <w:rPr>
          <w:rFonts w:ascii="Arial" w:hAnsi="Arial" w:cs="Arial"/>
          <w:color w:val="auto"/>
          <w:sz w:val="22"/>
          <w:szCs w:val="22"/>
        </w:rPr>
        <w:sectPr w:rsidR="00FF191A" w:rsidSect="00FF191A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BB3A7C8" w14:textId="77777777" w:rsidR="002B082B" w:rsidRPr="00FF191A" w:rsidRDefault="002B082B" w:rsidP="00A12121">
      <w:pPr>
        <w:pStyle w:val="Heading2"/>
      </w:pPr>
      <w:r w:rsidRPr="00FF191A">
        <w:t>PRE-OPERATIONAL SAFETY CHECKS</w:t>
      </w:r>
    </w:p>
    <w:p w14:paraId="46387C26" w14:textId="77777777" w:rsidR="008B1608" w:rsidRDefault="008B1608" w:rsidP="00324521">
      <w:pPr>
        <w:pStyle w:val="-SOPtickpoint"/>
      </w:pPr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</w:p>
    <w:bookmarkEnd w:id="4"/>
    <w:bookmarkEnd w:id="5"/>
    <w:bookmarkEnd w:id="6"/>
    <w:bookmarkEnd w:id="7"/>
    <w:bookmarkEnd w:id="8"/>
    <w:bookmarkEnd w:id="9"/>
    <w:p w14:paraId="7FFF8522" w14:textId="77777777" w:rsidR="00BD4619" w:rsidRDefault="00BD4619" w:rsidP="00BD4619">
      <w:pPr>
        <w:pStyle w:val="-SOPtickpoint"/>
      </w:pPr>
      <w:r w:rsidRPr="00C20A79">
        <w:t>Ensure all guards are fitted, secure and functional.</w:t>
      </w:r>
      <w:r>
        <w:t xml:space="preserve"> Do not operate if guards are missing or faulty</w:t>
      </w:r>
      <w:r w:rsidR="005932CB">
        <w:t>.</w:t>
      </w:r>
    </w:p>
    <w:p w14:paraId="08A3668F" w14:textId="77777777" w:rsidR="002B082B" w:rsidRPr="00FF191A" w:rsidRDefault="002B082B" w:rsidP="00324521">
      <w:pPr>
        <w:pStyle w:val="-SOPtickpoint"/>
      </w:pPr>
      <w:r w:rsidRPr="00FF191A">
        <w:t xml:space="preserve">Ensure the saw is properly secured to a </w:t>
      </w:r>
      <w:proofErr w:type="gramStart"/>
      <w:r w:rsidRPr="00FF191A">
        <w:t>work</w:t>
      </w:r>
      <w:r w:rsidR="008B1608">
        <w:t xml:space="preserve"> table</w:t>
      </w:r>
      <w:proofErr w:type="gramEnd"/>
      <w:r w:rsidR="008B1608">
        <w:t xml:space="preserve"> by bolts/</w:t>
      </w:r>
      <w:r w:rsidRPr="00FF191A">
        <w:t xml:space="preserve">clamps at approximately hip height. </w:t>
      </w:r>
    </w:p>
    <w:p w14:paraId="7FA24381" w14:textId="77777777" w:rsidR="002B082B" w:rsidRPr="00FF191A" w:rsidRDefault="002B082B" w:rsidP="00324521">
      <w:pPr>
        <w:pStyle w:val="-SOPtickpoint"/>
      </w:pPr>
      <w:r w:rsidRPr="00FF191A">
        <w:t>Ensure the saw is operated on an RCD protected circuit.</w:t>
      </w:r>
    </w:p>
    <w:p w14:paraId="0F04979D" w14:textId="77777777" w:rsidR="002B082B" w:rsidRPr="00FF191A" w:rsidRDefault="008B1608" w:rsidP="00324521">
      <w:pPr>
        <w:pStyle w:val="-SOPtickpoint"/>
      </w:pPr>
      <w:bookmarkStart w:id="10" w:name="OLE_LINK27"/>
      <w:r>
        <w:t>Check workspaces and walkways to e</w:t>
      </w:r>
      <w:r w:rsidRPr="00A03639">
        <w:t>nsure no slip/trip hazards are presen</w:t>
      </w:r>
      <w:bookmarkEnd w:id="10"/>
      <w:r w:rsidR="002B082B" w:rsidRPr="00FF191A">
        <w:t>t.</w:t>
      </w:r>
    </w:p>
    <w:p w14:paraId="3E391D4E" w14:textId="77777777" w:rsidR="002B082B" w:rsidRPr="00FF191A" w:rsidRDefault="002B082B" w:rsidP="00324521">
      <w:pPr>
        <w:pStyle w:val="-SOPtickpoint"/>
      </w:pPr>
      <w:r w:rsidRPr="00FF191A">
        <w:t>Keep table and work area clear of all tools, off-cut timber and sawdust.</w:t>
      </w:r>
    </w:p>
    <w:p w14:paraId="302606D0" w14:textId="77777777" w:rsidR="002B082B" w:rsidRPr="00FF191A" w:rsidRDefault="002B082B" w:rsidP="00324521">
      <w:pPr>
        <w:pStyle w:val="-SOPtickpoint"/>
      </w:pPr>
      <w:r w:rsidRPr="00FF191A">
        <w:t>Start the dust extraction unit before using the machine.</w:t>
      </w:r>
    </w:p>
    <w:p w14:paraId="3DE02C5C" w14:textId="77777777" w:rsidR="002B082B" w:rsidRPr="00FF191A" w:rsidRDefault="002B082B" w:rsidP="00324521">
      <w:pPr>
        <w:pStyle w:val="-SOPheading"/>
      </w:pPr>
    </w:p>
    <w:p w14:paraId="5C12943F" w14:textId="77777777" w:rsidR="00FF191A" w:rsidRPr="00324521" w:rsidRDefault="002B082B" w:rsidP="00A12121">
      <w:pPr>
        <w:pStyle w:val="Heading2"/>
      </w:pPr>
      <w:r w:rsidRPr="00722398">
        <w:t>OPERATIONAL SAFETY CHECKS</w:t>
      </w:r>
    </w:p>
    <w:p w14:paraId="4FCE1206" w14:textId="77777777" w:rsidR="002B082B" w:rsidRPr="00FF191A" w:rsidRDefault="002B082B" w:rsidP="00324521">
      <w:pPr>
        <w:pStyle w:val="-SOPtickpoint"/>
      </w:pPr>
      <w:r w:rsidRPr="00FF191A">
        <w:t>Ensure all adjustments are secure before making a cut.</w:t>
      </w:r>
    </w:p>
    <w:p w14:paraId="2F96418E" w14:textId="77777777" w:rsidR="002B082B" w:rsidRPr="00FF191A" w:rsidRDefault="002B082B" w:rsidP="00324521">
      <w:pPr>
        <w:pStyle w:val="-SOPtickpoint"/>
      </w:pPr>
      <w:r w:rsidRPr="00FF191A">
        <w:t>Use clamps to secure and support the workpiece to a stable platform. Do not use a length stop on the free scrap end of a clamped workpiece.</w:t>
      </w:r>
    </w:p>
    <w:p w14:paraId="325DA21A" w14:textId="77777777" w:rsidR="002B082B" w:rsidRPr="00FF191A" w:rsidRDefault="002B082B" w:rsidP="00324521">
      <w:pPr>
        <w:pStyle w:val="-SOPtickpoint"/>
      </w:pPr>
      <w:r w:rsidRPr="00FF191A">
        <w:t>Before turning on the saw, perform a dry run of the cutting operation to ensure no problems will occur when the cut is made.</w:t>
      </w:r>
    </w:p>
    <w:p w14:paraId="4D209E27" w14:textId="77777777" w:rsidR="002B082B" w:rsidRPr="00FF191A" w:rsidRDefault="002B082B" w:rsidP="00324521">
      <w:pPr>
        <w:pStyle w:val="-SOPtickpoint"/>
      </w:pPr>
      <w:r w:rsidRPr="00FF191A">
        <w:t>Avoid reaching over the saw line. Do not cross arms when cutting.</w:t>
      </w:r>
    </w:p>
    <w:p w14:paraId="77602EC8" w14:textId="77777777" w:rsidR="002B082B" w:rsidRPr="00FF191A" w:rsidRDefault="002B082B" w:rsidP="00324521">
      <w:pPr>
        <w:pStyle w:val="-SOPtickpoint"/>
      </w:pPr>
      <w:r w:rsidRPr="00FF191A">
        <w:t xml:space="preserve">When </w:t>
      </w:r>
      <w:r w:rsidR="00BA5381">
        <w:t xml:space="preserve">pulling the </w:t>
      </w:r>
      <w:r w:rsidRPr="00FF191A">
        <w:t>saw down</w:t>
      </w:r>
      <w:r w:rsidR="00BA5381">
        <w:t xml:space="preserve"> with your right hand</w:t>
      </w:r>
      <w:r w:rsidRPr="00FF191A">
        <w:t>, keep the left hand, especially the thumb</w:t>
      </w:r>
      <w:r w:rsidR="0027040F">
        <w:t>,</w:t>
      </w:r>
      <w:r w:rsidRPr="00FF191A">
        <w:t xml:space="preserve"> well clear of the line of cut.</w:t>
      </w:r>
    </w:p>
    <w:p w14:paraId="3FEFAF15" w14:textId="77777777" w:rsidR="002B082B" w:rsidRPr="00FF191A" w:rsidRDefault="002B082B" w:rsidP="00324521">
      <w:pPr>
        <w:pStyle w:val="-SOPtickpoint"/>
      </w:pPr>
      <w:r w:rsidRPr="00FF191A">
        <w:t>If workpiece is bowed or warped, clamp it with the outside bowed face toward the fence.</w:t>
      </w:r>
    </w:p>
    <w:p w14:paraId="691C9F5A" w14:textId="77777777" w:rsidR="002B082B" w:rsidRPr="00FF191A" w:rsidRDefault="002B082B" w:rsidP="00324521">
      <w:pPr>
        <w:pStyle w:val="-SOPtickpoint"/>
      </w:pPr>
      <w:r w:rsidRPr="00FF191A">
        <w:t>After finishing the cut, release the switch, hold the saw arm down and wait for blade to stop before removing work or off-cut piece.</w:t>
      </w:r>
    </w:p>
    <w:p w14:paraId="0A1A4106" w14:textId="77777777" w:rsidR="002B082B" w:rsidRPr="00FF191A" w:rsidRDefault="0027040F" w:rsidP="00324521">
      <w:pPr>
        <w:pStyle w:val="-SOPtickpoint"/>
      </w:pPr>
      <w:r>
        <w:t>B</w:t>
      </w:r>
      <w:r w:rsidRPr="00FF191A">
        <w:t>efore making any adjustments</w:t>
      </w:r>
      <w:r>
        <w:t>,</w:t>
      </w:r>
      <w:r w:rsidRPr="00FF191A">
        <w:t xml:space="preserve"> </w:t>
      </w:r>
      <w:r>
        <w:t>d</w:t>
      </w:r>
      <w:r w:rsidR="002B082B" w:rsidRPr="00FF191A">
        <w:t>isconnect the plug from the power source and bring the machine to a complete standstill.</w:t>
      </w:r>
    </w:p>
    <w:p w14:paraId="2C3D4A4A" w14:textId="77777777" w:rsidR="002B082B" w:rsidRPr="00FF191A" w:rsidRDefault="002B082B" w:rsidP="00324521">
      <w:pPr>
        <w:pStyle w:val="-SOPheading"/>
      </w:pPr>
    </w:p>
    <w:p w14:paraId="4657BAD2" w14:textId="77777777" w:rsidR="001C2100" w:rsidRPr="00C20A79" w:rsidRDefault="001C2100" w:rsidP="00A12121">
      <w:pPr>
        <w:pStyle w:val="Heading2"/>
      </w:pPr>
      <w:r>
        <w:t>CLEANING UP</w:t>
      </w:r>
    </w:p>
    <w:p w14:paraId="2EA6DE23" w14:textId="77777777" w:rsidR="002B082B" w:rsidRPr="00FF191A" w:rsidRDefault="002B082B" w:rsidP="00324521">
      <w:pPr>
        <w:pStyle w:val="-SOPtickpoint"/>
      </w:pPr>
      <w:r w:rsidRPr="00FF191A">
        <w:t>Leave the machine in a safe, clean and tidy state.</w:t>
      </w:r>
    </w:p>
    <w:p w14:paraId="52A4A201" w14:textId="77777777" w:rsidR="002B082B" w:rsidRPr="00FF191A" w:rsidRDefault="002B082B" w:rsidP="00324521">
      <w:pPr>
        <w:pStyle w:val="-SOPheading"/>
      </w:pPr>
    </w:p>
    <w:p w14:paraId="10E7F089" w14:textId="77777777" w:rsidR="002B082B" w:rsidRPr="00FF191A" w:rsidRDefault="00B00903" w:rsidP="00A12121">
      <w:pPr>
        <w:pStyle w:val="Heading2"/>
      </w:pPr>
      <w:r>
        <w:br w:type="column"/>
      </w:r>
      <w:r w:rsidR="002B082B" w:rsidRPr="00FF191A">
        <w:t>POTENTIAL HAZARDS</w:t>
      </w:r>
      <w:r w:rsidR="008B1608">
        <w:t xml:space="preserve"> AND INJURIES</w:t>
      </w:r>
    </w:p>
    <w:p w14:paraId="2D036806" w14:textId="77777777" w:rsidR="00FF191A" w:rsidRPr="00EE1EEC" w:rsidRDefault="002B082B" w:rsidP="00324521">
      <w:pPr>
        <w:pStyle w:val="-SOPhazardpoint"/>
      </w:pPr>
      <w:r w:rsidRPr="00EE1EEC">
        <w:t xml:space="preserve">Saw may grab </w:t>
      </w:r>
      <w:r w:rsidR="00FF191A" w:rsidRPr="00EE1EEC">
        <w:t>and ‘kick-back’ toward operator</w:t>
      </w:r>
      <w:r w:rsidR="00606F80">
        <w:t>.</w:t>
      </w:r>
    </w:p>
    <w:p w14:paraId="76BA871E" w14:textId="77777777" w:rsidR="002B082B" w:rsidRPr="00EE1EEC" w:rsidRDefault="002B082B" w:rsidP="00324521">
      <w:pPr>
        <w:pStyle w:val="-SOPhazardpoint"/>
      </w:pPr>
      <w:r w:rsidRPr="00EE1EEC">
        <w:t>Flying chips and airborne dust</w:t>
      </w:r>
      <w:r w:rsidR="00606F80">
        <w:t>.</w:t>
      </w:r>
    </w:p>
    <w:p w14:paraId="6CDE7B0A" w14:textId="77777777" w:rsidR="00FF191A" w:rsidRPr="00EE1EEC" w:rsidRDefault="002B082B" w:rsidP="00324521">
      <w:pPr>
        <w:pStyle w:val="-SOPhazardpoint"/>
      </w:pPr>
      <w:r w:rsidRPr="00EE1EEC">
        <w:t>Contact with rotating blade</w:t>
      </w:r>
      <w:r w:rsidR="00606F80">
        <w:t>.</w:t>
      </w:r>
    </w:p>
    <w:p w14:paraId="2E231343" w14:textId="77777777" w:rsidR="00FF191A" w:rsidRPr="00EE1EEC" w:rsidRDefault="002B082B" w:rsidP="00324521">
      <w:pPr>
        <w:pStyle w:val="-SOPhazardpoint"/>
      </w:pPr>
      <w:bookmarkStart w:id="11" w:name="OLE_LINK1"/>
      <w:r w:rsidRPr="00EE1EEC">
        <w:t>Eye injuries</w:t>
      </w:r>
      <w:r w:rsidR="00606F80">
        <w:t>.</w:t>
      </w:r>
    </w:p>
    <w:p w14:paraId="12A6C915" w14:textId="77777777" w:rsidR="002B082B" w:rsidRPr="00EE1EEC" w:rsidRDefault="002B082B" w:rsidP="00324521">
      <w:pPr>
        <w:pStyle w:val="-SOPhazardpoint"/>
      </w:pPr>
      <w:bookmarkStart w:id="12" w:name="OLE_LINK4"/>
      <w:bookmarkStart w:id="13" w:name="OLE_LINK5"/>
      <w:r w:rsidRPr="00EE1EEC">
        <w:t>Noise</w:t>
      </w:r>
      <w:r w:rsidR="00606F80">
        <w:t>.</w:t>
      </w:r>
    </w:p>
    <w:bookmarkEnd w:id="11"/>
    <w:p w14:paraId="237CF902" w14:textId="77777777" w:rsidR="002B082B" w:rsidRPr="00FF191A" w:rsidRDefault="002B082B" w:rsidP="00324521">
      <w:pPr>
        <w:pStyle w:val="-SOPheading"/>
      </w:pPr>
    </w:p>
    <w:p w14:paraId="0C69750E" w14:textId="77777777" w:rsidR="002B082B" w:rsidRPr="00FF191A" w:rsidRDefault="00FF191A" w:rsidP="00A12121">
      <w:pPr>
        <w:pStyle w:val="Heading2"/>
      </w:pPr>
      <w:r>
        <w:t>DON’T</w:t>
      </w:r>
    </w:p>
    <w:p w14:paraId="44BC5DD2" w14:textId="77777777" w:rsidR="00E0599E" w:rsidRDefault="00E0599E" w:rsidP="00324521">
      <w:pPr>
        <w:pStyle w:val="-SOPcrosspoint"/>
      </w:pPr>
      <w:bookmarkStart w:id="14" w:name="OLE_LINK2"/>
      <w:bookmarkStart w:id="15" w:name="OLE_LINK3"/>
      <w:r>
        <w:t>Do not use f</w:t>
      </w:r>
      <w:r w:rsidRPr="00FF191A">
        <w:t xml:space="preserve">aulty equipment. Immediately report suspect equipment. </w:t>
      </w:r>
    </w:p>
    <w:p w14:paraId="096822ED" w14:textId="77777777" w:rsidR="00722398" w:rsidRPr="00FF191A" w:rsidRDefault="00722398" w:rsidP="00324521">
      <w:pPr>
        <w:pStyle w:val="-SOPcrosspoint"/>
      </w:pPr>
      <w:r>
        <w:t>Do not exceed t</w:t>
      </w:r>
      <w:r w:rsidRPr="00FF191A">
        <w:t>he maximum cut for the machine.</w:t>
      </w:r>
    </w:p>
    <w:bookmarkEnd w:id="14"/>
    <w:bookmarkEnd w:id="15"/>
    <w:p w14:paraId="7B108535" w14:textId="77777777" w:rsidR="00722398" w:rsidRDefault="00722398" w:rsidP="00324521">
      <w:pPr>
        <w:pStyle w:val="-SOPcrosspoint"/>
      </w:pPr>
      <w:r w:rsidRPr="00FF191A">
        <w:t>Do not cut more than one workpiece at a time.</w:t>
      </w:r>
    </w:p>
    <w:p w14:paraId="43D33B6A" w14:textId="77777777" w:rsidR="00722398" w:rsidRPr="00FF191A" w:rsidRDefault="00722398" w:rsidP="00324521">
      <w:pPr>
        <w:pStyle w:val="-SOPcrosspoint"/>
      </w:pPr>
      <w:r w:rsidRPr="00FF191A">
        <w:t xml:space="preserve">Do not start the saw with the blade touching the workpiece. Allow the blade to reach full speed </w:t>
      </w:r>
      <w:r>
        <w:t>first</w:t>
      </w:r>
      <w:r w:rsidRPr="00FF191A">
        <w:t>.</w:t>
      </w:r>
    </w:p>
    <w:p w14:paraId="199B2069" w14:textId="77777777" w:rsidR="00FF191A" w:rsidRPr="00FF191A" w:rsidRDefault="00E0599E" w:rsidP="00324521">
      <w:pPr>
        <w:pStyle w:val="-SOPcrosspoint"/>
      </w:pPr>
      <w:r>
        <w:t>Do not c</w:t>
      </w:r>
      <w:r w:rsidR="00FF191A" w:rsidRPr="00FF191A">
        <w:t>ut</w:t>
      </w:r>
      <w:r w:rsidR="002B082B" w:rsidRPr="00FF191A">
        <w:t xml:space="preserve"> branches,</w:t>
      </w:r>
      <w:r>
        <w:t xml:space="preserve"> dowel, or</w:t>
      </w:r>
      <w:r w:rsidR="002B082B" w:rsidRPr="00FF191A">
        <w:t xml:space="preserve"> woo</w:t>
      </w:r>
      <w:r w:rsidR="00FF191A" w:rsidRPr="00FF191A">
        <w:t>d with embedded nails or screws</w:t>
      </w:r>
      <w:r w:rsidR="00606F80">
        <w:t>.</w:t>
      </w:r>
    </w:p>
    <w:p w14:paraId="6F3719E2" w14:textId="77777777" w:rsidR="00FF191A" w:rsidRPr="00FF191A" w:rsidRDefault="00E0599E" w:rsidP="00324521">
      <w:pPr>
        <w:pStyle w:val="-SOPcrosspoint"/>
      </w:pPr>
      <w:r>
        <w:t>Do not r</w:t>
      </w:r>
      <w:r w:rsidR="002B082B" w:rsidRPr="00FF191A">
        <w:t>ip solid timber along the grain</w:t>
      </w:r>
      <w:r w:rsidR="00606F80">
        <w:t>.</w:t>
      </w:r>
    </w:p>
    <w:p w14:paraId="2FE8E6B8" w14:textId="77777777" w:rsidR="00FF191A" w:rsidRDefault="00E0599E" w:rsidP="00324521">
      <w:pPr>
        <w:pStyle w:val="-SOPcrosspoint"/>
      </w:pPr>
      <w:r>
        <w:t>Do not c</w:t>
      </w:r>
      <w:r w:rsidR="00606F80">
        <w:t xml:space="preserve">ut </w:t>
      </w:r>
      <w:r w:rsidR="002B082B" w:rsidRPr="00FF191A">
        <w:t>ferrous or non-ferrous material</w:t>
      </w:r>
      <w:r w:rsidR="00606F80">
        <w:t>.</w:t>
      </w:r>
    </w:p>
    <w:p w14:paraId="14E7DED0" w14:textId="77777777" w:rsidR="00EE1EEC" w:rsidRDefault="00EE1EEC" w:rsidP="00324521"/>
    <w:p w14:paraId="1E5B8D5C" w14:textId="77777777" w:rsidR="00EE1EEC" w:rsidRDefault="00EE1EEC" w:rsidP="00324521"/>
    <w:p w14:paraId="394AB3F3" w14:textId="77777777" w:rsidR="00EE1EEC" w:rsidRDefault="00EE1EEC" w:rsidP="00324521"/>
    <w:p w14:paraId="01E64D98" w14:textId="77777777" w:rsidR="00EE1EEC" w:rsidRDefault="00EE1EEC" w:rsidP="00324521"/>
    <w:p w14:paraId="7B3B6B4D" w14:textId="77777777" w:rsidR="00EE1EEC" w:rsidRDefault="00EE1EEC" w:rsidP="00324521"/>
    <w:p w14:paraId="319053D3" w14:textId="77777777" w:rsidR="00EE1EEC" w:rsidRDefault="00EE1EEC" w:rsidP="00324521"/>
    <w:p w14:paraId="08EC90F5" w14:textId="77777777" w:rsidR="00EE1EEC" w:rsidRDefault="00EE1EEC" w:rsidP="00324521"/>
    <w:p w14:paraId="7681CF88" w14:textId="77777777" w:rsidR="00EE1EEC" w:rsidRDefault="00EE1EEC" w:rsidP="00324521"/>
    <w:p w14:paraId="6D038E03" w14:textId="77777777" w:rsidR="00EE1EEC" w:rsidRDefault="00EE1EEC" w:rsidP="00324521"/>
    <w:p w14:paraId="3C6C01CD" w14:textId="77777777" w:rsidR="00EE1EEC" w:rsidRDefault="00EE1EEC" w:rsidP="00324521"/>
    <w:p w14:paraId="168DE0EE" w14:textId="77777777" w:rsidR="00324521" w:rsidRDefault="00324521" w:rsidP="00324521"/>
    <w:p w14:paraId="5BFABA90" w14:textId="77777777" w:rsidR="00324521" w:rsidRDefault="00324521" w:rsidP="00324521"/>
    <w:p w14:paraId="3CD417AE" w14:textId="77777777" w:rsidR="00324521" w:rsidRDefault="00324521" w:rsidP="00324521"/>
    <w:p w14:paraId="2F9D413C" w14:textId="77777777" w:rsidR="00B86D3D" w:rsidRDefault="00B86D3D" w:rsidP="00324521"/>
    <w:p w14:paraId="3EDC582A" w14:textId="77777777" w:rsidR="00B86D3D" w:rsidRDefault="00B86D3D" w:rsidP="00324521"/>
    <w:p w14:paraId="02A41A12" w14:textId="77777777" w:rsidR="00B26292" w:rsidRDefault="00B26292" w:rsidP="00D0644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70DB78F" w14:textId="77777777" w:rsidR="00B26292" w:rsidRDefault="00B26292" w:rsidP="00D0644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3446BD0" w14:textId="77777777" w:rsidR="00B26292" w:rsidRDefault="00B26292" w:rsidP="00D0644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2F1408" w14:textId="4447D85E" w:rsidR="00D0644F" w:rsidRDefault="00D0644F" w:rsidP="00D0644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7204966" w14:textId="77777777" w:rsidR="00D0644F" w:rsidRPr="00D0644F" w:rsidRDefault="00D0644F" w:rsidP="00D0644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71A5376" w14:textId="41E92FFD" w:rsidR="00EE1EEC" w:rsidRPr="00B26292" w:rsidRDefault="00D0644F" w:rsidP="00B2629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12"/>
      <w:bookmarkEnd w:id="13"/>
    </w:p>
    <w:sectPr w:rsidR="00EE1EEC" w:rsidRPr="00B26292" w:rsidSect="00FF191A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773C" w14:textId="77777777" w:rsidR="007716D9" w:rsidRDefault="007716D9">
      <w:r>
        <w:separator/>
      </w:r>
    </w:p>
  </w:endnote>
  <w:endnote w:type="continuationSeparator" w:id="0">
    <w:p w14:paraId="5AA019B3" w14:textId="77777777" w:rsidR="007716D9" w:rsidRDefault="0077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74C9" w14:textId="77777777" w:rsidR="007716D9" w:rsidRDefault="007716D9">
      <w:r>
        <w:separator/>
      </w:r>
    </w:p>
  </w:footnote>
  <w:footnote w:type="continuationSeparator" w:id="0">
    <w:p w14:paraId="292AD892" w14:textId="77777777" w:rsidR="007716D9" w:rsidRDefault="00771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7F9"/>
    <w:multiLevelType w:val="hybridMultilevel"/>
    <w:tmpl w:val="0A2A2A72"/>
    <w:lvl w:ilvl="0" w:tplc="853E3E64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3D8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3E2D4C"/>
    <w:multiLevelType w:val="singleLevel"/>
    <w:tmpl w:val="F120F5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4" w15:restartNumberingAfterBreak="0">
    <w:nsid w:val="26542B56"/>
    <w:multiLevelType w:val="singleLevel"/>
    <w:tmpl w:val="6974F2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01DE4"/>
    <w:multiLevelType w:val="singleLevel"/>
    <w:tmpl w:val="829C08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94113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D546054"/>
    <w:multiLevelType w:val="hybridMultilevel"/>
    <w:tmpl w:val="DF2421EA"/>
    <w:lvl w:ilvl="0" w:tplc="ECF6517E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2B3A9D"/>
    <w:multiLevelType w:val="singleLevel"/>
    <w:tmpl w:val="8F0433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1" w15:restartNumberingAfterBreak="0">
    <w:nsid w:val="6AFC2559"/>
    <w:multiLevelType w:val="hybridMultilevel"/>
    <w:tmpl w:val="74B4A0C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83A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6470168">
    <w:abstractNumId w:val="4"/>
  </w:num>
  <w:num w:numId="2" w16cid:durableId="826942685">
    <w:abstractNumId w:val="3"/>
  </w:num>
  <w:num w:numId="3" w16cid:durableId="1844929069">
    <w:abstractNumId w:val="10"/>
  </w:num>
  <w:num w:numId="4" w16cid:durableId="410588506">
    <w:abstractNumId w:val="6"/>
  </w:num>
  <w:num w:numId="5" w16cid:durableId="1425758231">
    <w:abstractNumId w:val="11"/>
  </w:num>
  <w:num w:numId="6" w16cid:durableId="1130247027">
    <w:abstractNumId w:val="7"/>
  </w:num>
  <w:num w:numId="7" w16cid:durableId="1850371096">
    <w:abstractNumId w:val="2"/>
  </w:num>
  <w:num w:numId="8" w16cid:durableId="662052537">
    <w:abstractNumId w:val="12"/>
  </w:num>
  <w:num w:numId="9" w16cid:durableId="1760563290">
    <w:abstractNumId w:val="8"/>
  </w:num>
  <w:num w:numId="10" w16cid:durableId="17317529">
    <w:abstractNumId w:val="0"/>
  </w:num>
  <w:num w:numId="11" w16cid:durableId="1041173902">
    <w:abstractNumId w:val="9"/>
  </w:num>
  <w:num w:numId="12" w16cid:durableId="1072700063">
    <w:abstractNumId w:val="13"/>
  </w:num>
  <w:num w:numId="13" w16cid:durableId="124469547">
    <w:abstractNumId w:val="1"/>
  </w:num>
  <w:num w:numId="14" w16cid:durableId="1522937563">
    <w:abstractNumId w:val="5"/>
  </w:num>
  <w:num w:numId="15" w16cid:durableId="1016813237">
    <w:abstractNumId w:val="1"/>
  </w:num>
  <w:num w:numId="16" w16cid:durableId="338629595">
    <w:abstractNumId w:val="5"/>
  </w:num>
  <w:num w:numId="17" w16cid:durableId="2036034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D5"/>
    <w:rsid w:val="000A274B"/>
    <w:rsid w:val="000B379A"/>
    <w:rsid w:val="0011308C"/>
    <w:rsid w:val="00115322"/>
    <w:rsid w:val="001C2100"/>
    <w:rsid w:val="0027040F"/>
    <w:rsid w:val="002B082B"/>
    <w:rsid w:val="00324521"/>
    <w:rsid w:val="00350BA0"/>
    <w:rsid w:val="0035225E"/>
    <w:rsid w:val="004A672D"/>
    <w:rsid w:val="00522488"/>
    <w:rsid w:val="00590954"/>
    <w:rsid w:val="005932CB"/>
    <w:rsid w:val="005953F9"/>
    <w:rsid w:val="00606F80"/>
    <w:rsid w:val="006B0801"/>
    <w:rsid w:val="00705C28"/>
    <w:rsid w:val="00722398"/>
    <w:rsid w:val="007716D9"/>
    <w:rsid w:val="007E6F00"/>
    <w:rsid w:val="00806401"/>
    <w:rsid w:val="00827639"/>
    <w:rsid w:val="00872CE0"/>
    <w:rsid w:val="008B1608"/>
    <w:rsid w:val="00977B62"/>
    <w:rsid w:val="009D1E36"/>
    <w:rsid w:val="00A12121"/>
    <w:rsid w:val="00A3549C"/>
    <w:rsid w:val="00AF4434"/>
    <w:rsid w:val="00B00903"/>
    <w:rsid w:val="00B2005E"/>
    <w:rsid w:val="00B26292"/>
    <w:rsid w:val="00B86D3D"/>
    <w:rsid w:val="00BA5381"/>
    <w:rsid w:val="00BD4619"/>
    <w:rsid w:val="00C130A3"/>
    <w:rsid w:val="00C82E4F"/>
    <w:rsid w:val="00C86834"/>
    <w:rsid w:val="00C87371"/>
    <w:rsid w:val="00CB0210"/>
    <w:rsid w:val="00D0644F"/>
    <w:rsid w:val="00D20AD5"/>
    <w:rsid w:val="00D262DE"/>
    <w:rsid w:val="00D50A3E"/>
    <w:rsid w:val="00DB3819"/>
    <w:rsid w:val="00DC7F73"/>
    <w:rsid w:val="00DF34CB"/>
    <w:rsid w:val="00E0599E"/>
    <w:rsid w:val="00EC1960"/>
    <w:rsid w:val="00EE1EEC"/>
    <w:rsid w:val="00F647AF"/>
    <w:rsid w:val="00F9575D"/>
    <w:rsid w:val="00F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96F011"/>
  <w15:chartTrackingRefBased/>
  <w15:docId w15:val="{DC3AD7DC-D6B1-41E4-9650-159D6951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12121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A12121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b/>
      <w:color w:val="0000FF"/>
      <w:sz w:val="30"/>
    </w:rPr>
  </w:style>
  <w:style w:type="paragraph" w:customStyle="1" w:styleId="-SOPcrosspoint">
    <w:name w:val="-SOP cross point"/>
    <w:basedOn w:val="Normal"/>
    <w:rsid w:val="00324521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324521"/>
    <w:pPr>
      <w:numPr>
        <w:numId w:val="16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324521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324521"/>
    <w:pPr>
      <w:numPr>
        <w:numId w:val="17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Compound Mitre Saw</vt:lpstr>
    </vt:vector>
  </TitlesOfParts>
  <Company>DETE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Compound Mitre Saw</dc:title>
  <dc:subject/>
  <dc:creator>David Large</dc:creator>
  <cp:keywords/>
  <dc:description/>
  <cp:lastModifiedBy>Minehan, Martin</cp:lastModifiedBy>
  <cp:revision>2</cp:revision>
  <cp:lastPrinted>2003-02-25T03:55:00Z</cp:lastPrinted>
  <dcterms:created xsi:type="dcterms:W3CDTF">2025-12-23T04:00:00Z</dcterms:created>
  <dcterms:modified xsi:type="dcterms:W3CDTF">2025-12-23T04:00:00Z</dcterms:modified>
</cp:coreProperties>
</file>